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CF28" w14:textId="77777777" w:rsidR="00297B14" w:rsidRPr="00D62D2F" w:rsidRDefault="00297B14" w:rsidP="00297B14">
      <w:pPr>
        <w:spacing w:after="0" w:line="240" w:lineRule="auto"/>
        <w:ind w:firstLine="6379"/>
        <w:rPr>
          <w:rFonts w:ascii="Times New Roman" w:eastAsia="Times New Roman" w:hAnsi="Times New Roman" w:cs="Times New Roman"/>
          <w:sz w:val="24"/>
          <w:szCs w:val="24"/>
          <w:lang w:eastAsia="lt-LT"/>
        </w:rPr>
      </w:pPr>
      <w:r w:rsidRPr="00D62D2F">
        <w:rPr>
          <w:rFonts w:ascii="Times New Roman" w:eastAsia="Times New Roman" w:hAnsi="Times New Roman" w:cs="Times New Roman"/>
          <w:sz w:val="24"/>
          <w:szCs w:val="24"/>
          <w:lang w:eastAsia="ar-SA"/>
        </w:rPr>
        <w:t>PATVIRTINTA</w:t>
      </w:r>
    </w:p>
    <w:p w14:paraId="0707187D" w14:textId="77777777" w:rsidR="00297B14" w:rsidRPr="00D62D2F" w:rsidRDefault="00297B14" w:rsidP="00297B14">
      <w:pPr>
        <w:spacing w:after="0" w:line="240" w:lineRule="auto"/>
        <w:ind w:firstLine="6379"/>
        <w:rPr>
          <w:rFonts w:ascii="Times New Roman" w:eastAsia="Times New Roman" w:hAnsi="Times New Roman" w:cs="Times New Roman"/>
          <w:sz w:val="24"/>
          <w:szCs w:val="24"/>
          <w:lang w:eastAsia="lt-LT"/>
        </w:rPr>
      </w:pPr>
      <w:r w:rsidRPr="00D62D2F">
        <w:rPr>
          <w:rFonts w:ascii="Times New Roman" w:eastAsia="Times New Roman" w:hAnsi="Times New Roman" w:cs="Times New Roman"/>
          <w:sz w:val="24"/>
          <w:szCs w:val="24"/>
          <w:lang w:eastAsia="ar-SA"/>
        </w:rPr>
        <w:t xml:space="preserve">Jonavos rajono savivaldybės   </w:t>
      </w:r>
    </w:p>
    <w:p w14:paraId="364316B4" w14:textId="77777777" w:rsidR="00297B14" w:rsidRPr="00D62D2F" w:rsidRDefault="00297B14" w:rsidP="00297B14">
      <w:pPr>
        <w:spacing w:after="0" w:line="240" w:lineRule="auto"/>
        <w:ind w:firstLine="6379"/>
        <w:rPr>
          <w:rFonts w:ascii="Times New Roman" w:eastAsia="Times New Roman" w:hAnsi="Times New Roman" w:cs="Times New Roman"/>
          <w:sz w:val="24"/>
          <w:szCs w:val="24"/>
          <w:lang w:eastAsia="lt-LT"/>
        </w:rPr>
      </w:pPr>
      <w:r w:rsidRPr="00D62D2F">
        <w:rPr>
          <w:rFonts w:ascii="Times New Roman" w:eastAsia="Times New Roman" w:hAnsi="Times New Roman" w:cs="Times New Roman"/>
          <w:sz w:val="24"/>
          <w:szCs w:val="24"/>
          <w:lang w:eastAsia="ar-SA"/>
        </w:rPr>
        <w:t xml:space="preserve">visuomenės sveikatos biuro  </w:t>
      </w:r>
    </w:p>
    <w:p w14:paraId="46CAC012" w14:textId="3B7515B5" w:rsidR="00297B14" w:rsidRPr="00D62D2F" w:rsidRDefault="00297B14" w:rsidP="00297B14">
      <w:pPr>
        <w:spacing w:after="0" w:line="240" w:lineRule="auto"/>
        <w:ind w:firstLine="6379"/>
        <w:rPr>
          <w:rFonts w:ascii="Times New Roman" w:eastAsia="Times New Roman" w:hAnsi="Times New Roman" w:cs="Times New Roman"/>
          <w:sz w:val="24"/>
          <w:szCs w:val="24"/>
          <w:lang w:eastAsia="ar-SA"/>
        </w:rPr>
      </w:pPr>
      <w:r w:rsidRPr="00D62D2F">
        <w:rPr>
          <w:rFonts w:ascii="Times New Roman" w:eastAsia="Times New Roman" w:hAnsi="Times New Roman" w:cs="Times New Roman"/>
          <w:sz w:val="24"/>
          <w:szCs w:val="24"/>
          <w:lang w:eastAsia="ar-SA"/>
        </w:rPr>
        <w:t xml:space="preserve">direktoriaus </w:t>
      </w:r>
      <w:r w:rsidR="00767A74">
        <w:rPr>
          <w:rFonts w:ascii="Times New Roman" w:eastAsia="Times New Roman" w:hAnsi="Times New Roman" w:cs="Times New Roman"/>
          <w:sz w:val="24"/>
          <w:szCs w:val="24"/>
          <w:lang w:eastAsia="ar-SA"/>
        </w:rPr>
        <w:t>2025-12-29</w:t>
      </w:r>
    </w:p>
    <w:p w14:paraId="6B3753B8" w14:textId="2B542F93" w:rsidR="00297B14" w:rsidRPr="00D62D2F" w:rsidRDefault="00297B14" w:rsidP="00297B14">
      <w:pPr>
        <w:spacing w:after="0" w:line="240" w:lineRule="auto"/>
        <w:ind w:firstLine="6379"/>
        <w:rPr>
          <w:rFonts w:ascii="Times New Roman" w:eastAsia="Times New Roman" w:hAnsi="Times New Roman" w:cs="Times New Roman"/>
          <w:sz w:val="24"/>
          <w:szCs w:val="24"/>
          <w:lang w:eastAsia="lt-LT"/>
        </w:rPr>
      </w:pPr>
      <w:r w:rsidRPr="00D62D2F">
        <w:rPr>
          <w:rFonts w:ascii="Times New Roman" w:eastAsia="Times New Roman" w:hAnsi="Times New Roman" w:cs="Times New Roman"/>
          <w:sz w:val="24"/>
          <w:szCs w:val="24"/>
          <w:lang w:eastAsia="ar-SA"/>
        </w:rPr>
        <w:t>įsakymu Nr.  </w:t>
      </w:r>
      <w:r w:rsidR="00767A74">
        <w:rPr>
          <w:rFonts w:ascii="Times New Roman" w:eastAsia="Times New Roman" w:hAnsi="Times New Roman" w:cs="Times New Roman"/>
          <w:sz w:val="24"/>
          <w:szCs w:val="24"/>
          <w:lang w:eastAsia="ar-SA"/>
        </w:rPr>
        <w:t>V-28</w:t>
      </w:r>
    </w:p>
    <w:p w14:paraId="4493AA3C" w14:textId="77777777" w:rsidR="00297B14" w:rsidRPr="00D62D2F" w:rsidRDefault="00297B14" w:rsidP="00297B14">
      <w:pPr>
        <w:spacing w:after="0" w:line="360" w:lineRule="auto"/>
        <w:jc w:val="center"/>
        <w:rPr>
          <w:rFonts w:ascii="Times New Roman" w:eastAsia="Times New Roman" w:hAnsi="Times New Roman" w:cs="Times New Roman"/>
          <w:sz w:val="24"/>
          <w:lang w:eastAsia="lt-LT"/>
        </w:rPr>
      </w:pPr>
    </w:p>
    <w:p w14:paraId="6FF6AB51" w14:textId="77777777" w:rsidR="00297B14" w:rsidRPr="00D62D2F" w:rsidRDefault="00297B14" w:rsidP="00297B14">
      <w:pPr>
        <w:spacing w:after="0" w:line="360" w:lineRule="auto"/>
        <w:jc w:val="center"/>
        <w:rPr>
          <w:rFonts w:ascii="Times New Roman" w:eastAsia="Times New Roman" w:hAnsi="Times New Roman" w:cs="Times New Roman"/>
          <w:sz w:val="24"/>
          <w:lang w:eastAsia="lt-LT"/>
        </w:rPr>
      </w:pPr>
    </w:p>
    <w:p w14:paraId="6517355D" w14:textId="77777777" w:rsidR="00297B14" w:rsidRPr="00D62D2F" w:rsidRDefault="00297B14" w:rsidP="00297B14">
      <w:pPr>
        <w:spacing w:after="0" w:line="240" w:lineRule="auto"/>
        <w:jc w:val="center"/>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VISUOMENĖS SVEIKATOS SPECIALISTĖS</w:t>
      </w:r>
    </w:p>
    <w:p w14:paraId="46672333" w14:textId="176A4853" w:rsidR="00297B14" w:rsidRPr="00D62D2F" w:rsidRDefault="00297B14" w:rsidP="00297B14">
      <w:pPr>
        <w:spacing w:after="0" w:line="240" w:lineRule="auto"/>
        <w:jc w:val="center"/>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AGNĖS JONAITYTĖS</w:t>
      </w:r>
      <w:r w:rsidRPr="00D62D2F">
        <w:rPr>
          <w:rFonts w:ascii="Times New Roman" w:eastAsia="Times New Roman" w:hAnsi="Times New Roman" w:cs="Times New Roman"/>
          <w:sz w:val="24"/>
          <w:lang w:eastAsia="lt-LT"/>
        </w:rPr>
        <w:t>,</w:t>
      </w:r>
    </w:p>
    <w:p w14:paraId="7DBE4360" w14:textId="77777777" w:rsidR="00297B14" w:rsidRPr="00D62D2F" w:rsidRDefault="00297B14" w:rsidP="00297B14">
      <w:pPr>
        <w:spacing w:after="0" w:line="240" w:lineRule="auto"/>
        <w:jc w:val="center"/>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VYKDANČIOS MOKINIŲ SVEIKATOS PRIEŽIŪRĄ</w:t>
      </w:r>
    </w:p>
    <w:p w14:paraId="072BB0A4" w14:textId="77777777" w:rsidR="00297B14" w:rsidRPr="00D62D2F" w:rsidRDefault="00297B14" w:rsidP="00297B14">
      <w:pPr>
        <w:spacing w:after="0" w:line="240" w:lineRule="auto"/>
        <w:jc w:val="center"/>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JONAVOS RAJONO ŽEIMIŲ MOKYKLOJE-DAUGIAFUNKCIAME CENTRE</w:t>
      </w:r>
    </w:p>
    <w:p w14:paraId="3224334F" w14:textId="11D3D1E6" w:rsidR="00297B14" w:rsidRPr="00D62D2F" w:rsidRDefault="00297B14" w:rsidP="00297B14">
      <w:pPr>
        <w:spacing w:after="0" w:line="240" w:lineRule="auto"/>
        <w:jc w:val="center"/>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202</w:t>
      </w:r>
      <w:r>
        <w:rPr>
          <w:rFonts w:ascii="Times New Roman" w:eastAsia="Times New Roman" w:hAnsi="Times New Roman" w:cs="Times New Roman"/>
          <w:sz w:val="24"/>
          <w:lang w:eastAsia="lt-LT"/>
        </w:rPr>
        <w:t>5</w:t>
      </w:r>
      <w:r w:rsidRPr="00D62D2F">
        <w:rPr>
          <w:rFonts w:ascii="Times New Roman" w:eastAsia="Times New Roman" w:hAnsi="Times New Roman" w:cs="Times New Roman"/>
          <w:sz w:val="24"/>
          <w:lang w:eastAsia="lt-LT"/>
        </w:rPr>
        <w:t xml:space="preserve"> M . VEIKLOS PLAN</w:t>
      </w:r>
      <w:r w:rsidR="00BB55AD">
        <w:rPr>
          <w:rFonts w:ascii="Times New Roman" w:eastAsia="Times New Roman" w:hAnsi="Times New Roman" w:cs="Times New Roman"/>
          <w:sz w:val="24"/>
          <w:lang w:eastAsia="lt-LT"/>
        </w:rPr>
        <w:t>O ATASKAITA</w:t>
      </w:r>
    </w:p>
    <w:p w14:paraId="31D12C3A" w14:textId="77777777" w:rsidR="00297B14" w:rsidRPr="00D62D2F" w:rsidRDefault="00297B14" w:rsidP="00297B14">
      <w:pPr>
        <w:spacing w:after="200" w:line="276" w:lineRule="auto"/>
        <w:jc w:val="center"/>
        <w:rPr>
          <w:rFonts w:ascii="Times New Roman" w:eastAsia="Times New Roman" w:hAnsi="Times New Roman" w:cs="Times New Roman"/>
          <w:lang w:eastAsia="lt-LT"/>
        </w:rPr>
      </w:pPr>
    </w:p>
    <w:p w14:paraId="409A6E55" w14:textId="77777777" w:rsidR="00297B14" w:rsidRPr="00D62D2F" w:rsidRDefault="00297B14" w:rsidP="00297B14">
      <w:pPr>
        <w:spacing w:after="200" w:line="276" w:lineRule="auto"/>
        <w:jc w:val="center"/>
        <w:rPr>
          <w:rFonts w:ascii="Times New Roman" w:eastAsia="Times New Roman" w:hAnsi="Times New Roman" w:cs="Times New Roman"/>
          <w:lang w:eastAsia="lt-LT"/>
        </w:rPr>
      </w:pPr>
    </w:p>
    <w:p w14:paraId="7F8794BB" w14:textId="77777777" w:rsidR="00297B14" w:rsidRPr="00D62D2F" w:rsidRDefault="00297B14" w:rsidP="00297B14">
      <w:pPr>
        <w:spacing w:after="0" w:line="240" w:lineRule="auto"/>
        <w:ind w:firstLine="720"/>
        <w:jc w:val="both"/>
        <w:rPr>
          <w:rFonts w:ascii="Times New Roman" w:eastAsia="Times New Roman" w:hAnsi="Times New Roman" w:cs="Times New Roman"/>
          <w:sz w:val="24"/>
          <w:szCs w:val="24"/>
          <w:lang w:eastAsia="lt-LT"/>
        </w:rPr>
      </w:pPr>
      <w:r w:rsidRPr="00D62D2F">
        <w:rPr>
          <w:rFonts w:ascii="Times New Roman" w:eastAsia="Times New Roman" w:hAnsi="Times New Roman" w:cs="Times New Roman"/>
          <w:b/>
          <w:sz w:val="24"/>
          <w:szCs w:val="24"/>
          <w:lang w:eastAsia="lt-LT"/>
        </w:rPr>
        <w:t>TIKSLAS –</w:t>
      </w:r>
      <w:r w:rsidRPr="00D62D2F">
        <w:rPr>
          <w:rFonts w:ascii="Times New Roman" w:eastAsia="Times New Roman" w:hAnsi="Times New Roman" w:cs="Times New Roman"/>
          <w:color w:val="000000"/>
          <w:sz w:val="24"/>
          <w:szCs w:val="24"/>
          <w:lang w:eastAsia="lt-LT"/>
        </w:rPr>
        <w:t>saugoti ir stiprinti mokinių sveikatą, aktyviai bendradarbiaujant su mokinių tėvais (globėjais, rūpintojais), mokytojais, pagalbos mokiniui specialistais, mokyklos vaiko gerovės komisija.“</w:t>
      </w:r>
      <w:r w:rsidRPr="00D62D2F">
        <w:rPr>
          <w:rFonts w:ascii="Times New Roman" w:eastAsia="Times New Roman" w:hAnsi="Times New Roman" w:cs="Times New Roman"/>
          <w:sz w:val="24"/>
          <w:szCs w:val="24"/>
          <w:lang w:eastAsia="lt-LT"/>
        </w:rPr>
        <w:t>.</w:t>
      </w:r>
    </w:p>
    <w:p w14:paraId="0F61D2AE" w14:textId="77777777" w:rsidR="00297B14" w:rsidRPr="00D62D2F" w:rsidRDefault="00297B14" w:rsidP="00297B14">
      <w:pPr>
        <w:spacing w:after="0" w:line="240" w:lineRule="auto"/>
        <w:jc w:val="both"/>
        <w:rPr>
          <w:rFonts w:ascii="Times New Roman" w:eastAsia="Times New Roman" w:hAnsi="Times New Roman" w:cs="Times New Roman"/>
          <w:sz w:val="24"/>
          <w:lang w:eastAsia="lt-LT"/>
        </w:rPr>
      </w:pPr>
    </w:p>
    <w:p w14:paraId="36DC23B8" w14:textId="77777777" w:rsidR="00297B14" w:rsidRPr="00D62D2F" w:rsidRDefault="00297B14" w:rsidP="00297B14">
      <w:pPr>
        <w:spacing w:after="0" w:line="240" w:lineRule="auto"/>
        <w:ind w:firstLine="720"/>
        <w:jc w:val="both"/>
        <w:rPr>
          <w:rFonts w:ascii="Times New Roman" w:eastAsia="Times New Roman" w:hAnsi="Times New Roman" w:cs="Times New Roman"/>
          <w:b/>
          <w:sz w:val="24"/>
          <w:lang w:eastAsia="lt-LT"/>
        </w:rPr>
      </w:pPr>
      <w:r w:rsidRPr="00D62D2F">
        <w:rPr>
          <w:rFonts w:ascii="Times New Roman" w:eastAsia="Times New Roman" w:hAnsi="Times New Roman" w:cs="Times New Roman"/>
          <w:b/>
          <w:sz w:val="24"/>
          <w:lang w:eastAsia="lt-LT"/>
        </w:rPr>
        <w:t>UŽDAVINIAI:</w:t>
      </w:r>
    </w:p>
    <w:p w14:paraId="365320C3"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 xml:space="preserve">Užtikrinti  sveikatos priežiūros paslaugų kokybę, kuriant sveiką aplinką, stiprinant mokinių sveikatą, numatant ir šalinant rizikos veiksnius, galinčius sukelti ligas; </w:t>
      </w:r>
    </w:p>
    <w:p w14:paraId="2E1CA74B"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 xml:space="preserve">Formuoti teisingą mokinių požiūrį į savo sveikatą ir ugdyti sveikos gyvensenos įgūdžius; </w:t>
      </w:r>
    </w:p>
    <w:p w14:paraId="1C4AA28B"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Numatyti priemones ligoms ankstyvuoju laikotarpiu įtarti ir užkirsti joms kelią;</w:t>
      </w:r>
    </w:p>
    <w:p w14:paraId="764A6E1B"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Suteikti pirmąją pagalbą pavojingų būklių, traumų, nelaimingų atsitikimų ar apsinuodijimų atvejais;</w:t>
      </w:r>
    </w:p>
    <w:p w14:paraId="206F0A2E"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lang w:eastAsia="lt-LT"/>
        </w:rPr>
      </w:pPr>
      <w:r w:rsidRPr="00D62D2F">
        <w:rPr>
          <w:rFonts w:ascii="Times New Roman" w:eastAsia="Times New Roman" w:hAnsi="Times New Roman" w:cs="Times New Roman"/>
          <w:sz w:val="24"/>
          <w:lang w:eastAsia="lt-LT"/>
        </w:rPr>
        <w:t>Teikti metodinę konsultacinę pagalbą mokytojams, mokiniams, jų tėvams (globėjams), mokinių sveikatos išsaugojimo ir stiprinimo klausimais.</w:t>
      </w:r>
    </w:p>
    <w:p w14:paraId="5EE650AA" w14:textId="77777777" w:rsidR="00297B14" w:rsidRPr="00D62D2F" w:rsidRDefault="00297B14" w:rsidP="00297B14">
      <w:pPr>
        <w:numPr>
          <w:ilvl w:val="0"/>
          <w:numId w:val="1"/>
        </w:numPr>
        <w:spacing w:after="0" w:line="240" w:lineRule="auto"/>
        <w:contextualSpacing/>
        <w:jc w:val="both"/>
        <w:rPr>
          <w:rFonts w:ascii="Times New Roman" w:eastAsia="Times New Roman" w:hAnsi="Times New Roman" w:cs="Times New Roman"/>
          <w:sz w:val="24"/>
          <w:szCs w:val="24"/>
          <w:lang w:eastAsia="lt-LT"/>
        </w:rPr>
      </w:pPr>
      <w:r w:rsidRPr="00D62D2F">
        <w:rPr>
          <w:rFonts w:ascii="Times New Roman" w:eastAsia="Times New Roman" w:hAnsi="Times New Roman" w:cs="Times New Roman"/>
          <w:color w:val="000000"/>
          <w:sz w:val="24"/>
          <w:szCs w:val="24"/>
          <w:lang w:eastAsia="lt-LT"/>
        </w:rPr>
        <w:t>Organizuoti mokiniams, sergantiems lėtinėmis neinfekcinėmis ligomis, mokinio savirūpai reikalingą pagalbą ugdymo įstaigoje.</w:t>
      </w:r>
    </w:p>
    <w:p w14:paraId="44B16E50" w14:textId="77777777" w:rsidR="00297B14" w:rsidRPr="00D62D2F" w:rsidRDefault="00297B14" w:rsidP="00297B14">
      <w:pPr>
        <w:spacing w:after="200" w:line="276" w:lineRule="auto"/>
        <w:rPr>
          <w:rFonts w:ascii="Times New Roman" w:eastAsia="Times New Roman" w:hAnsi="Times New Roman" w:cs="Times New Roman"/>
          <w:sz w:val="24"/>
          <w:szCs w:val="24"/>
          <w:lang w:eastAsia="lt-LT"/>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3035"/>
        <w:gridCol w:w="1701"/>
        <w:gridCol w:w="1247"/>
        <w:gridCol w:w="1527"/>
      </w:tblGrid>
      <w:tr w:rsidR="00297B14" w:rsidRPr="00D62D2F" w14:paraId="6D266846" w14:textId="77777777">
        <w:trPr>
          <w:trHeight w:val="1126"/>
          <w:tblHeader/>
        </w:trPr>
        <w:tc>
          <w:tcPr>
            <w:tcW w:w="2205" w:type="dxa"/>
            <w:vAlign w:val="center"/>
          </w:tcPr>
          <w:p w14:paraId="65E1C3C2"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Visuomenės sveikatos specialisto vykdančio sveikatos priežiūrą mokykloje vykdoma veikla</w:t>
            </w:r>
          </w:p>
        </w:tc>
        <w:tc>
          <w:tcPr>
            <w:tcW w:w="3035" w:type="dxa"/>
            <w:vAlign w:val="center"/>
          </w:tcPr>
          <w:p w14:paraId="211FDB5F"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Priemonės pavadinimas</w:t>
            </w:r>
          </w:p>
        </w:tc>
        <w:tc>
          <w:tcPr>
            <w:tcW w:w="1701" w:type="dxa"/>
            <w:vAlign w:val="center"/>
          </w:tcPr>
          <w:p w14:paraId="5E2F8295"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Įvykdymo laikas</w:t>
            </w:r>
          </w:p>
        </w:tc>
        <w:tc>
          <w:tcPr>
            <w:tcW w:w="1247" w:type="dxa"/>
            <w:vAlign w:val="center"/>
          </w:tcPr>
          <w:p w14:paraId="5FB17B5F"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Vykdytojai</w:t>
            </w:r>
          </w:p>
        </w:tc>
        <w:tc>
          <w:tcPr>
            <w:tcW w:w="1527" w:type="dxa"/>
            <w:vAlign w:val="center"/>
          </w:tcPr>
          <w:p w14:paraId="36D6E545"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Priemonės įgyvendinimo kriterijai</w:t>
            </w:r>
          </w:p>
        </w:tc>
      </w:tr>
      <w:tr w:rsidR="00297B14" w:rsidRPr="00D62D2F" w14:paraId="29780C9B" w14:textId="77777777">
        <w:trPr>
          <w:trHeight w:val="82"/>
          <w:tblHeader/>
        </w:trPr>
        <w:tc>
          <w:tcPr>
            <w:tcW w:w="2205" w:type="dxa"/>
            <w:vAlign w:val="center"/>
          </w:tcPr>
          <w:p w14:paraId="757B27F5"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1</w:t>
            </w:r>
          </w:p>
        </w:tc>
        <w:tc>
          <w:tcPr>
            <w:tcW w:w="3035" w:type="dxa"/>
            <w:vAlign w:val="center"/>
          </w:tcPr>
          <w:p w14:paraId="10B8DCD1"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2</w:t>
            </w:r>
          </w:p>
        </w:tc>
        <w:tc>
          <w:tcPr>
            <w:tcW w:w="1701" w:type="dxa"/>
            <w:vAlign w:val="center"/>
          </w:tcPr>
          <w:p w14:paraId="1EFBE651"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3</w:t>
            </w:r>
          </w:p>
        </w:tc>
        <w:tc>
          <w:tcPr>
            <w:tcW w:w="1247" w:type="dxa"/>
            <w:vAlign w:val="center"/>
          </w:tcPr>
          <w:p w14:paraId="40BF613B"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4</w:t>
            </w:r>
          </w:p>
        </w:tc>
        <w:tc>
          <w:tcPr>
            <w:tcW w:w="1527" w:type="dxa"/>
            <w:vAlign w:val="center"/>
          </w:tcPr>
          <w:p w14:paraId="0901E9EE" w14:textId="77777777" w:rsidR="00297B14" w:rsidRPr="00D62D2F" w:rsidRDefault="00297B14">
            <w:pPr>
              <w:spacing w:after="0" w:line="240" w:lineRule="auto"/>
              <w:jc w:val="center"/>
              <w:rPr>
                <w:rFonts w:ascii="Times New Roman" w:eastAsia="Times New Roman" w:hAnsi="Times New Roman" w:cs="Times New Roman"/>
                <w:b/>
                <w:sz w:val="20"/>
                <w:szCs w:val="20"/>
                <w:lang w:eastAsia="lt-LT"/>
              </w:rPr>
            </w:pPr>
            <w:r w:rsidRPr="00D62D2F">
              <w:rPr>
                <w:rFonts w:ascii="Times New Roman" w:eastAsia="Times New Roman" w:hAnsi="Times New Roman" w:cs="Times New Roman"/>
                <w:b/>
                <w:sz w:val="20"/>
                <w:szCs w:val="20"/>
                <w:lang w:eastAsia="lt-LT"/>
              </w:rPr>
              <w:t>5</w:t>
            </w:r>
          </w:p>
        </w:tc>
      </w:tr>
      <w:tr w:rsidR="00297B14" w:rsidRPr="00D62D2F" w14:paraId="5E44CE11" w14:textId="77777777">
        <w:trPr>
          <w:trHeight w:val="1631"/>
        </w:trPr>
        <w:tc>
          <w:tcPr>
            <w:tcW w:w="2205" w:type="dxa"/>
            <w:vMerge w:val="restart"/>
          </w:tcPr>
          <w:p w14:paraId="7D88522C"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 Sveikatinimo</w:t>
            </w:r>
          </w:p>
          <w:p w14:paraId="71C56734"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veiklos metodinių konsultacijų mokytojams, mokiniams, jų tėvams, ar globėjams teikimas.</w:t>
            </w:r>
          </w:p>
        </w:tc>
        <w:tc>
          <w:tcPr>
            <w:tcW w:w="3035" w:type="dxa"/>
          </w:tcPr>
          <w:p w14:paraId="3D153498" w14:textId="77777777" w:rsidR="00297B14" w:rsidRPr="00D62D2F" w:rsidRDefault="00297B14">
            <w:pPr>
              <w:spacing w:after="0" w:line="240" w:lineRule="auto"/>
              <w:ind w:left="-56"/>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1.1. Teikti individualias metodines konsultacijas besikreipiantiems pagalbos arba matant konkrečią problemą mokiniams, mokytojams, tėvams (globėjams);</w:t>
            </w:r>
          </w:p>
        </w:tc>
        <w:tc>
          <w:tcPr>
            <w:tcW w:w="1701" w:type="dxa"/>
            <w:vMerge w:val="restart"/>
          </w:tcPr>
          <w:p w14:paraId="718F8B0D"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Mokslo metų eigoje </w:t>
            </w:r>
          </w:p>
          <w:p w14:paraId="2AD657C7"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7BF2300D"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152A5CDC"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15391A66"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4AB6708E"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5408C596"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p w14:paraId="6F90E8B3"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Mokslo metų eigoje</w:t>
            </w:r>
            <w:r w:rsidRPr="00D62D2F">
              <w:rPr>
                <w:rFonts w:ascii="Calibri" w:eastAsia="Times New Roman" w:hAnsi="Calibri" w:cs="Times New Roman"/>
                <w:lang w:eastAsia="lt-LT"/>
              </w:rPr>
              <w:t xml:space="preserve"> </w:t>
            </w:r>
          </w:p>
        </w:tc>
        <w:tc>
          <w:tcPr>
            <w:tcW w:w="1247" w:type="dxa"/>
            <w:vMerge w:val="restart"/>
          </w:tcPr>
          <w:p w14:paraId="253C19BC" w14:textId="5F29D7C4" w:rsidR="00297B14" w:rsidRPr="00D62D2F" w:rsidRDefault="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0DB3FAC5"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4CA81741"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67910196"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40F6C3B0"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55BE1BDD"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793FE0D2"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p w14:paraId="703AAE41"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22A0DBF1" w14:textId="45BFF584" w:rsidR="00297B14" w:rsidRPr="00D62D2F" w:rsidRDefault="00297B14">
            <w:pPr>
              <w:spacing w:after="0" w:line="240" w:lineRule="auto"/>
              <w:rPr>
                <w:rFonts w:ascii="Times New Roman" w:eastAsia="Times New Roman" w:hAnsi="Times New Roman" w:cs="Times New Roman"/>
                <w:sz w:val="20"/>
                <w:szCs w:val="20"/>
                <w:lang w:eastAsia="lt-LT"/>
              </w:rPr>
            </w:pPr>
          </w:p>
        </w:tc>
        <w:tc>
          <w:tcPr>
            <w:tcW w:w="1527" w:type="dxa"/>
            <w:vMerge w:val="restart"/>
          </w:tcPr>
          <w:p w14:paraId="10226593" w14:textId="167AAF4B" w:rsidR="00297B14" w:rsidRPr="00D62D2F" w:rsidRDefault="00BB55A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p w14:paraId="129F74A6"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A4AB94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6FB2C2BD"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37E5C6B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50556A4"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38D9843B"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1E59D775" w14:textId="77777777" w:rsidR="00BB55AD" w:rsidRDefault="00BB55AD">
            <w:pPr>
              <w:spacing w:after="0" w:line="240" w:lineRule="auto"/>
              <w:rPr>
                <w:rFonts w:ascii="Times New Roman" w:eastAsia="Times New Roman" w:hAnsi="Times New Roman" w:cs="Times New Roman"/>
                <w:sz w:val="20"/>
                <w:szCs w:val="20"/>
                <w:lang w:eastAsia="lt-LT"/>
              </w:rPr>
            </w:pPr>
          </w:p>
          <w:p w14:paraId="03430C36" w14:textId="77777777" w:rsidR="00BB55AD" w:rsidRDefault="00BB55AD">
            <w:pPr>
              <w:spacing w:after="0" w:line="240" w:lineRule="auto"/>
              <w:rPr>
                <w:rFonts w:ascii="Times New Roman" w:eastAsia="Times New Roman" w:hAnsi="Times New Roman" w:cs="Times New Roman"/>
                <w:sz w:val="20"/>
                <w:szCs w:val="20"/>
                <w:lang w:eastAsia="lt-LT"/>
              </w:rPr>
            </w:pPr>
          </w:p>
          <w:p w14:paraId="0DDB7765" w14:textId="77777777" w:rsidR="00BB55AD" w:rsidRDefault="00BB55AD">
            <w:pPr>
              <w:spacing w:after="0" w:line="240" w:lineRule="auto"/>
              <w:rPr>
                <w:rFonts w:ascii="Times New Roman" w:eastAsia="Times New Roman" w:hAnsi="Times New Roman" w:cs="Times New Roman"/>
                <w:sz w:val="20"/>
                <w:szCs w:val="20"/>
                <w:lang w:eastAsia="lt-LT"/>
              </w:rPr>
            </w:pPr>
          </w:p>
          <w:p w14:paraId="0BB29D2F" w14:textId="3E38387A" w:rsidR="00297B14" w:rsidRPr="00D62D2F" w:rsidRDefault="00BB55A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r>
      <w:tr w:rsidR="00297B14" w:rsidRPr="00D62D2F" w14:paraId="1EFB6288" w14:textId="77777777">
        <w:trPr>
          <w:trHeight w:val="1896"/>
        </w:trPr>
        <w:tc>
          <w:tcPr>
            <w:tcW w:w="2205" w:type="dxa"/>
            <w:vMerge/>
          </w:tcPr>
          <w:p w14:paraId="10A252A5"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3E495012" w14:textId="77777777" w:rsidR="00297B14" w:rsidRPr="00D62D2F" w:rsidRDefault="00297B14">
            <w:pPr>
              <w:spacing w:after="0" w:line="240" w:lineRule="auto"/>
              <w:ind w:left="-56"/>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 Dalyvauti mokyklos tarybos, vaiko gerovės komisijos, administracijos, tėvų, mokinių susirinkimuose teikiant informaciją apie problemas, susijusias su mokinių sveikatos išsaugojimu ir stiprinimu.</w:t>
            </w:r>
          </w:p>
        </w:tc>
        <w:tc>
          <w:tcPr>
            <w:tcW w:w="1701" w:type="dxa"/>
            <w:vMerge/>
          </w:tcPr>
          <w:p w14:paraId="1D918AFF" w14:textId="77777777" w:rsidR="00297B14" w:rsidRPr="00D62D2F" w:rsidRDefault="00297B14">
            <w:pPr>
              <w:tabs>
                <w:tab w:val="center" w:pos="792"/>
              </w:tabs>
              <w:spacing w:after="0" w:line="240" w:lineRule="auto"/>
              <w:rPr>
                <w:rFonts w:ascii="Times New Roman" w:eastAsia="Times New Roman" w:hAnsi="Times New Roman" w:cs="Times New Roman"/>
                <w:sz w:val="20"/>
                <w:szCs w:val="20"/>
                <w:lang w:eastAsia="lt-LT"/>
              </w:rPr>
            </w:pPr>
          </w:p>
        </w:tc>
        <w:tc>
          <w:tcPr>
            <w:tcW w:w="1247" w:type="dxa"/>
            <w:vMerge/>
          </w:tcPr>
          <w:p w14:paraId="738E24E9"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2F2AFB67"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51F51B40" w14:textId="77777777">
        <w:trPr>
          <w:trHeight w:val="1378"/>
        </w:trPr>
        <w:tc>
          <w:tcPr>
            <w:tcW w:w="2205" w:type="dxa"/>
            <w:vMerge w:val="restart"/>
          </w:tcPr>
          <w:p w14:paraId="2CFFB32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lastRenderedPageBreak/>
              <w:t>2.Pagalba mokiniams ugdant sveikos gyvensenos įgūdžius.</w:t>
            </w:r>
          </w:p>
        </w:tc>
        <w:tc>
          <w:tcPr>
            <w:tcW w:w="3035" w:type="dxa"/>
          </w:tcPr>
          <w:p w14:paraId="6888BE6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2.1. Individualių konsultacijų dėl sveikos gyvensenos ir asmens higienos įgūdžių formavimo teikimas mokiniams, tėvams (globėjams), mokytojams;</w:t>
            </w:r>
          </w:p>
        </w:tc>
        <w:tc>
          <w:tcPr>
            <w:tcW w:w="1701" w:type="dxa"/>
          </w:tcPr>
          <w:p w14:paraId="60FD4A16" w14:textId="77777777" w:rsidR="00297B14" w:rsidRPr="00D62D2F" w:rsidRDefault="00297B14">
            <w:pPr>
              <w:spacing w:after="20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Mokslo metų eigoje </w:t>
            </w:r>
          </w:p>
          <w:p w14:paraId="70101192"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1247" w:type="dxa"/>
            <w:vMerge w:val="restart"/>
          </w:tcPr>
          <w:p w14:paraId="1298869C"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337EF73D" w14:textId="163BE3A2"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vMerge w:val="restart"/>
          </w:tcPr>
          <w:p w14:paraId="28DFB9E6" w14:textId="18330C99"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p w14:paraId="29EB851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B5EC490"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DA79B09"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71F3701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23215CE2" w14:textId="67779BDB"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hAnsi="Times New Roman"/>
                <w:sz w:val="20"/>
                <w:szCs w:val="20"/>
              </w:rPr>
              <w:t>Nebuvo poreikio</w:t>
            </w:r>
          </w:p>
        </w:tc>
      </w:tr>
      <w:tr w:rsidR="00297B14" w:rsidRPr="00D62D2F" w14:paraId="4CC548DD" w14:textId="77777777">
        <w:trPr>
          <w:trHeight w:val="340"/>
        </w:trPr>
        <w:tc>
          <w:tcPr>
            <w:tcW w:w="2205" w:type="dxa"/>
            <w:vMerge/>
          </w:tcPr>
          <w:p w14:paraId="43233539"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38BDB6C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2.2.Mokinių patikra dėl galimų užsikrėtimo pedikulioze atvejų.</w:t>
            </w:r>
          </w:p>
        </w:tc>
        <w:tc>
          <w:tcPr>
            <w:tcW w:w="1701" w:type="dxa"/>
          </w:tcPr>
          <w:p w14:paraId="6119DFC9"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Mokslo metų eigoje </w:t>
            </w:r>
          </w:p>
        </w:tc>
        <w:tc>
          <w:tcPr>
            <w:tcW w:w="1247" w:type="dxa"/>
            <w:vMerge/>
          </w:tcPr>
          <w:p w14:paraId="38AB06A6"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142AE5F9"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0F25FA3A" w14:textId="77777777">
        <w:trPr>
          <w:trHeight w:val="910"/>
        </w:trPr>
        <w:tc>
          <w:tcPr>
            <w:tcW w:w="2205" w:type="dxa"/>
            <w:vMerge w:val="restart"/>
          </w:tcPr>
          <w:p w14:paraId="4789241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3. Mokinių maitinimo organizavimo priežiūra, skatinant sveiką mitybą, sveikos mitybos įgūdžių formavimą.</w:t>
            </w:r>
          </w:p>
        </w:tc>
        <w:tc>
          <w:tcPr>
            <w:tcW w:w="3035" w:type="dxa"/>
          </w:tcPr>
          <w:p w14:paraId="733A9671"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3.1.Valgiaraščių ir vaikų maitinimo atitikties patikrinimo žurnalo pildymas;</w:t>
            </w:r>
          </w:p>
        </w:tc>
        <w:tc>
          <w:tcPr>
            <w:tcW w:w="1701" w:type="dxa"/>
          </w:tcPr>
          <w:p w14:paraId="29AA523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Kartą per savaitę</w:t>
            </w:r>
          </w:p>
        </w:tc>
        <w:tc>
          <w:tcPr>
            <w:tcW w:w="1247" w:type="dxa"/>
            <w:vMerge w:val="restart"/>
          </w:tcPr>
          <w:p w14:paraId="02FA04C8"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06207720" w14:textId="0070D077"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vMerge w:val="restart"/>
          </w:tcPr>
          <w:p w14:paraId="2686BF1F" w14:textId="77DD4FD6"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62</w:t>
            </w:r>
          </w:p>
          <w:p w14:paraId="1A5EE074"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4D593F6"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1556D3F3" w14:textId="77777777" w:rsidR="006465D2" w:rsidRDefault="006465D2">
            <w:pPr>
              <w:spacing w:after="0" w:line="240" w:lineRule="auto"/>
              <w:rPr>
                <w:rFonts w:ascii="Times New Roman" w:eastAsia="Times New Roman" w:hAnsi="Times New Roman" w:cs="Times New Roman"/>
                <w:sz w:val="20"/>
                <w:szCs w:val="20"/>
                <w:lang w:eastAsia="lt-LT"/>
              </w:rPr>
            </w:pPr>
          </w:p>
          <w:p w14:paraId="2502C175" w14:textId="77777777" w:rsidR="006465D2" w:rsidRPr="005437F1" w:rsidRDefault="006465D2" w:rsidP="006465D2">
            <w:pPr>
              <w:spacing w:after="0" w:line="240" w:lineRule="auto"/>
              <w:rPr>
                <w:rFonts w:ascii="Times New Roman" w:hAnsi="Times New Roman"/>
                <w:sz w:val="20"/>
                <w:szCs w:val="20"/>
              </w:rPr>
            </w:pPr>
            <w:r w:rsidRPr="005437F1">
              <w:rPr>
                <w:rFonts w:ascii="Times New Roman" w:hAnsi="Times New Roman"/>
                <w:sz w:val="20"/>
                <w:szCs w:val="20"/>
              </w:rPr>
              <w:t>Pažeidimų nustatyta nebuvo</w:t>
            </w:r>
          </w:p>
          <w:p w14:paraId="458B11A6"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330D9C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4209F23"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7285B963"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767FBE55" w14:textId="77777777">
        <w:trPr>
          <w:trHeight w:val="2323"/>
        </w:trPr>
        <w:tc>
          <w:tcPr>
            <w:tcW w:w="2205" w:type="dxa"/>
            <w:vMerge/>
          </w:tcPr>
          <w:p w14:paraId="3EFD4395"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1516940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3.2. Nustačius neatitikimą maitinimo tvarkos aprašo reikalavimams, maitinimo paslaugos teikėjo informavimas, pranešimo kopiją pateikiant vadovui bei apie tai pranešant teritorinei Valstybinei maisto ir veterinarijos tarnybai.</w:t>
            </w:r>
          </w:p>
        </w:tc>
        <w:tc>
          <w:tcPr>
            <w:tcW w:w="1701" w:type="dxa"/>
          </w:tcPr>
          <w:p w14:paraId="1E39B5C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vMerge/>
          </w:tcPr>
          <w:p w14:paraId="26FF2F9E"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26D28D3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45417F04" w14:textId="77777777">
        <w:trPr>
          <w:trHeight w:val="141"/>
        </w:trPr>
        <w:tc>
          <w:tcPr>
            <w:tcW w:w="2205" w:type="dxa"/>
          </w:tcPr>
          <w:p w14:paraId="1DB5B6CC"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4. Pagalba fizinio ugdymo mokytojams komplektuojant fizinio ugdymo grupes, informacijos dėl mokinių galimybės dalyvauti fizinio ugdymo pamokose ir sporto varžybose teikimas fizinio ugdymo mokytojams.</w:t>
            </w:r>
          </w:p>
        </w:tc>
        <w:tc>
          <w:tcPr>
            <w:tcW w:w="3035" w:type="dxa"/>
          </w:tcPr>
          <w:p w14:paraId="5F32639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4.1. Fizinio ugdymo mokytojų informavimas apie mokinių galimybę dalyvauti fizinio ugdymo pamokose ir sporto varžybose, remiantis pateiktomis sveikatos pažymomis.</w:t>
            </w:r>
          </w:p>
        </w:tc>
        <w:tc>
          <w:tcPr>
            <w:tcW w:w="1701" w:type="dxa"/>
          </w:tcPr>
          <w:p w14:paraId="2B23432A" w14:textId="77777777" w:rsidR="00297B14" w:rsidRPr="00D62D2F" w:rsidRDefault="00297B14">
            <w:pPr>
              <w:spacing w:after="20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Mokslo metų eigoje </w:t>
            </w:r>
          </w:p>
          <w:p w14:paraId="02D47BA7"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1247" w:type="dxa"/>
          </w:tcPr>
          <w:p w14:paraId="33509892"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2C985D88" w14:textId="4C960BD4"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tcPr>
          <w:p w14:paraId="6C48F629" w14:textId="68E50105"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00297B14" w:rsidRPr="00D62D2F">
              <w:rPr>
                <w:rFonts w:ascii="Times New Roman" w:eastAsia="Times New Roman" w:hAnsi="Times New Roman" w:cs="Times New Roman"/>
                <w:sz w:val="20"/>
                <w:szCs w:val="20"/>
                <w:lang w:eastAsia="lt-LT"/>
              </w:rPr>
              <w:t>.</w:t>
            </w:r>
          </w:p>
          <w:p w14:paraId="461865E0"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31091A4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5D1216CA" w14:textId="77777777">
        <w:trPr>
          <w:trHeight w:val="1615"/>
        </w:trPr>
        <w:tc>
          <w:tcPr>
            <w:tcW w:w="2205" w:type="dxa"/>
          </w:tcPr>
          <w:p w14:paraId="7CB28DE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5. Informacijos apie kasmetinius mokinių sveikatos profilaktinius patikrinimus kaupimas, informacijos apibendrinimas ir pateikimas mokyklos bendruomenei bei kitoms institucijoms teisės aktų tvarka.</w:t>
            </w:r>
          </w:p>
        </w:tc>
        <w:tc>
          <w:tcPr>
            <w:tcW w:w="3035" w:type="dxa"/>
          </w:tcPr>
          <w:p w14:paraId="68FA9B66" w14:textId="77777777" w:rsidR="00297B14" w:rsidRPr="00D62D2F" w:rsidRDefault="00297B14">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color w:val="000000"/>
                <w:sz w:val="20"/>
                <w:szCs w:val="20"/>
                <w:lang w:eastAsia="lt-LT"/>
              </w:rPr>
              <w:t>5.1. Rinkti, kaupti ir analizuoti stebėsenos duomenis apie mokinių gyvenseną.</w:t>
            </w:r>
          </w:p>
          <w:p w14:paraId="71289927" w14:textId="77777777" w:rsidR="00297B14" w:rsidRPr="00D62D2F" w:rsidRDefault="00297B14">
            <w:pPr>
              <w:spacing w:after="0" w:line="240" w:lineRule="auto"/>
              <w:rPr>
                <w:rFonts w:ascii="Times New Roman" w:eastAsia="Times New Roman" w:hAnsi="Times New Roman" w:cs="Times New Roman"/>
                <w:color w:val="000000"/>
                <w:sz w:val="20"/>
                <w:szCs w:val="20"/>
                <w:lang w:eastAsia="lt-LT"/>
              </w:rPr>
            </w:pPr>
          </w:p>
        </w:tc>
        <w:tc>
          <w:tcPr>
            <w:tcW w:w="1701" w:type="dxa"/>
          </w:tcPr>
          <w:p w14:paraId="3D886C19" w14:textId="77777777" w:rsidR="00297B14" w:rsidRPr="00D62D2F" w:rsidRDefault="00297B14">
            <w:pPr>
              <w:spacing w:after="0" w:line="240" w:lineRule="auto"/>
              <w:rPr>
                <w:rFonts w:ascii="Times New Roman" w:eastAsia="Times New Roman" w:hAnsi="Times New Roman" w:cs="Times New Roman"/>
                <w:color w:val="000000"/>
                <w:sz w:val="20"/>
                <w:szCs w:val="20"/>
                <w:lang w:eastAsia="lt-LT"/>
              </w:rPr>
            </w:pPr>
            <w:r w:rsidRPr="00D62D2F">
              <w:rPr>
                <w:rFonts w:ascii="Times New Roman" w:eastAsia="Times New Roman" w:hAnsi="Times New Roman" w:cs="Times New Roman"/>
                <w:color w:val="000000"/>
                <w:sz w:val="20"/>
                <w:szCs w:val="20"/>
                <w:lang w:eastAsia="lt-LT"/>
              </w:rPr>
              <w:t xml:space="preserve">Mokslo metų eigoje </w:t>
            </w:r>
          </w:p>
        </w:tc>
        <w:tc>
          <w:tcPr>
            <w:tcW w:w="1247" w:type="dxa"/>
          </w:tcPr>
          <w:p w14:paraId="503AFB2B"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35A7C988" w14:textId="35F9EE62"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tcPr>
          <w:p w14:paraId="00EB4711" w14:textId="21CFEBC3"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r>
      <w:tr w:rsidR="00297B14" w:rsidRPr="00D62D2F" w14:paraId="1D3842BD" w14:textId="77777777">
        <w:trPr>
          <w:trHeight w:val="926"/>
        </w:trPr>
        <w:tc>
          <w:tcPr>
            <w:tcW w:w="2205" w:type="dxa"/>
            <w:vMerge w:val="restart"/>
          </w:tcPr>
          <w:p w14:paraId="1A01256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6. Asmens sveikatos priežiūros įstaigų specialistų rekomendacijų dėl mokinių sveikatos pateikimas klasių auklėtojams.</w:t>
            </w:r>
          </w:p>
        </w:tc>
        <w:tc>
          <w:tcPr>
            <w:tcW w:w="3035" w:type="dxa"/>
          </w:tcPr>
          <w:p w14:paraId="390442BF"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6.1. Klasės auklėtojų informavimas apie vaikų profilaktinių patikrinimų rezultatus;</w:t>
            </w:r>
          </w:p>
        </w:tc>
        <w:tc>
          <w:tcPr>
            <w:tcW w:w="1701" w:type="dxa"/>
          </w:tcPr>
          <w:p w14:paraId="738175EC" w14:textId="221573ED" w:rsidR="00297B14" w:rsidRPr="00D62D2F" w:rsidRDefault="00297B14">
            <w:pPr>
              <w:spacing w:after="0" w:line="240" w:lineRule="auto"/>
              <w:rPr>
                <w:rFonts w:ascii="Times New Roman" w:eastAsia="Times New Roman" w:hAnsi="Times New Roman" w:cs="Times New Roman"/>
                <w:sz w:val="20"/>
                <w:szCs w:val="20"/>
                <w:lang w:val="sv-SE" w:eastAsia="lt-LT"/>
              </w:rPr>
            </w:pPr>
            <w:r w:rsidRPr="00D62D2F">
              <w:rPr>
                <w:rFonts w:ascii="Times New Roman" w:eastAsia="Times New Roman" w:hAnsi="Times New Roman" w:cs="Times New Roman"/>
                <w:sz w:val="20"/>
                <w:szCs w:val="20"/>
                <w:lang w:val="sv-SE" w:eastAsia="lt-LT"/>
              </w:rPr>
              <w:t>202</w:t>
            </w:r>
            <w:r>
              <w:rPr>
                <w:rFonts w:ascii="Times New Roman" w:eastAsia="Times New Roman" w:hAnsi="Times New Roman" w:cs="Times New Roman"/>
                <w:sz w:val="20"/>
                <w:szCs w:val="20"/>
                <w:lang w:val="sv-SE" w:eastAsia="lt-LT"/>
              </w:rPr>
              <w:t>5</w:t>
            </w:r>
            <w:r w:rsidRPr="00D62D2F">
              <w:rPr>
                <w:rFonts w:ascii="Times New Roman" w:eastAsia="Times New Roman" w:hAnsi="Times New Roman" w:cs="Times New Roman"/>
                <w:sz w:val="20"/>
                <w:szCs w:val="20"/>
                <w:lang w:val="sv-SE" w:eastAsia="lt-LT"/>
              </w:rPr>
              <w:t xml:space="preserve"> m. 09-10 mėn.</w:t>
            </w:r>
          </w:p>
        </w:tc>
        <w:tc>
          <w:tcPr>
            <w:tcW w:w="1247" w:type="dxa"/>
            <w:vMerge w:val="restart"/>
          </w:tcPr>
          <w:p w14:paraId="1F5EF5D5"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4895C516" w14:textId="01C28B19"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vMerge w:val="restart"/>
          </w:tcPr>
          <w:p w14:paraId="34B6BBA1" w14:textId="52FDF2E3" w:rsidR="00297B14"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p>
          <w:p w14:paraId="6148D2C6" w14:textId="77777777" w:rsidR="00297B14" w:rsidRDefault="00297B14">
            <w:pPr>
              <w:spacing w:after="0" w:line="240" w:lineRule="auto"/>
              <w:rPr>
                <w:rFonts w:ascii="Times New Roman" w:eastAsia="Times New Roman" w:hAnsi="Times New Roman" w:cs="Times New Roman"/>
                <w:sz w:val="20"/>
                <w:szCs w:val="20"/>
                <w:lang w:eastAsia="lt-LT"/>
              </w:rPr>
            </w:pPr>
          </w:p>
          <w:p w14:paraId="21993B99" w14:textId="77777777" w:rsidR="006465D2"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  </w:t>
            </w:r>
          </w:p>
          <w:p w14:paraId="4B3A394A" w14:textId="77777777" w:rsidR="006465D2" w:rsidRDefault="006465D2">
            <w:pPr>
              <w:spacing w:after="0" w:line="240" w:lineRule="auto"/>
              <w:rPr>
                <w:rFonts w:ascii="Times New Roman" w:eastAsia="Times New Roman" w:hAnsi="Times New Roman" w:cs="Times New Roman"/>
                <w:sz w:val="20"/>
                <w:szCs w:val="20"/>
                <w:lang w:eastAsia="lt-LT"/>
              </w:rPr>
            </w:pPr>
          </w:p>
          <w:p w14:paraId="05B2F949" w14:textId="77777777" w:rsidR="006465D2"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p>
          <w:p w14:paraId="5A2FDF75" w14:textId="77777777" w:rsidR="006465D2" w:rsidRDefault="006465D2">
            <w:pPr>
              <w:spacing w:after="0" w:line="240" w:lineRule="auto"/>
              <w:rPr>
                <w:rFonts w:ascii="Times New Roman" w:eastAsia="Times New Roman" w:hAnsi="Times New Roman" w:cs="Times New Roman"/>
                <w:sz w:val="20"/>
                <w:szCs w:val="20"/>
                <w:lang w:eastAsia="lt-LT"/>
              </w:rPr>
            </w:pPr>
          </w:p>
          <w:p w14:paraId="03F38416" w14:textId="77777777" w:rsidR="006465D2" w:rsidRDefault="006465D2">
            <w:pPr>
              <w:spacing w:after="0" w:line="240" w:lineRule="auto"/>
              <w:rPr>
                <w:rFonts w:ascii="Times New Roman" w:eastAsia="Times New Roman" w:hAnsi="Times New Roman" w:cs="Times New Roman"/>
                <w:sz w:val="20"/>
                <w:szCs w:val="20"/>
                <w:lang w:eastAsia="lt-LT"/>
              </w:rPr>
            </w:pPr>
          </w:p>
          <w:p w14:paraId="30467F0F" w14:textId="77777777" w:rsidR="006465D2" w:rsidRDefault="006465D2">
            <w:pPr>
              <w:spacing w:after="0" w:line="240" w:lineRule="auto"/>
              <w:rPr>
                <w:rFonts w:ascii="Times New Roman" w:eastAsia="Times New Roman" w:hAnsi="Times New Roman" w:cs="Times New Roman"/>
                <w:sz w:val="20"/>
                <w:szCs w:val="20"/>
                <w:lang w:eastAsia="lt-LT"/>
              </w:rPr>
            </w:pPr>
          </w:p>
          <w:p w14:paraId="41CAD41D" w14:textId="1B85242A"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r w:rsidR="00297B14" w:rsidRPr="00D62D2F">
              <w:rPr>
                <w:rFonts w:ascii="Times New Roman" w:eastAsia="Times New Roman" w:hAnsi="Times New Roman" w:cs="Times New Roman"/>
                <w:sz w:val="20"/>
                <w:szCs w:val="20"/>
                <w:lang w:eastAsia="lt-LT"/>
              </w:rPr>
              <w:t xml:space="preserve">                                                                                                                                                                                                                                                                                                                                                             </w:t>
            </w:r>
          </w:p>
        </w:tc>
      </w:tr>
      <w:tr w:rsidR="00297B14" w:rsidRPr="00D62D2F" w14:paraId="6DA4ABFE" w14:textId="77777777">
        <w:trPr>
          <w:trHeight w:val="677"/>
        </w:trPr>
        <w:tc>
          <w:tcPr>
            <w:tcW w:w="2205" w:type="dxa"/>
            <w:vMerge/>
          </w:tcPr>
          <w:p w14:paraId="12651D36"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4C1E5E3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6.2. Rekomendacijų teikimas klasės auklėtojams dėl mokinių sveikatos.</w:t>
            </w:r>
          </w:p>
          <w:p w14:paraId="4410FCE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AC422F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6.3. Padėti mokyklai įgyvendinti asmens sveikatos priežiūros specialistų rekomendacijas mokiniams, sergantiems lėtinėmis neinfekcinėmis ligomis.</w:t>
            </w:r>
          </w:p>
        </w:tc>
        <w:tc>
          <w:tcPr>
            <w:tcW w:w="1701" w:type="dxa"/>
          </w:tcPr>
          <w:p w14:paraId="317DEB72" w14:textId="77777777" w:rsidR="00297B14" w:rsidRPr="00D62D2F" w:rsidRDefault="00297B14">
            <w:pPr>
              <w:spacing w:after="20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Mokslo metų eigoje </w:t>
            </w:r>
          </w:p>
          <w:p w14:paraId="46BE311B"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1247" w:type="dxa"/>
            <w:vMerge/>
          </w:tcPr>
          <w:p w14:paraId="096EB799"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77861370"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2505DA2C" w14:textId="77777777">
        <w:trPr>
          <w:trHeight w:val="141"/>
        </w:trPr>
        <w:tc>
          <w:tcPr>
            <w:tcW w:w="2205" w:type="dxa"/>
          </w:tcPr>
          <w:p w14:paraId="6167164C"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lastRenderedPageBreak/>
              <w:t>7. Dalyvavimas mokyklos vaiko gerovės komisijoje.</w:t>
            </w:r>
          </w:p>
        </w:tc>
        <w:tc>
          <w:tcPr>
            <w:tcW w:w="3035" w:type="dxa"/>
          </w:tcPr>
          <w:p w14:paraId="4ACF588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7.1. Dalyvavimas mokyklos vaiko gerovės komisijoje.</w:t>
            </w:r>
          </w:p>
        </w:tc>
        <w:tc>
          <w:tcPr>
            <w:tcW w:w="1701" w:type="dxa"/>
          </w:tcPr>
          <w:p w14:paraId="0F83CA4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tcPr>
          <w:p w14:paraId="09A8FDEA"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4DF39EBE" w14:textId="2C0CFF40" w:rsidR="00297B14" w:rsidRPr="00D62D2F" w:rsidRDefault="00297B14">
            <w:pPr>
              <w:snapToGrid w:val="0"/>
              <w:spacing w:after="0" w:line="240" w:lineRule="auto"/>
              <w:jc w:val="center"/>
              <w:rPr>
                <w:rFonts w:ascii="Times New Roman" w:eastAsia="Times New Roman" w:hAnsi="Times New Roman" w:cs="Times New Roman"/>
                <w:sz w:val="20"/>
                <w:szCs w:val="20"/>
                <w:lang w:eastAsia="lt-LT"/>
              </w:rPr>
            </w:pPr>
          </w:p>
        </w:tc>
        <w:tc>
          <w:tcPr>
            <w:tcW w:w="1527" w:type="dxa"/>
          </w:tcPr>
          <w:p w14:paraId="161DCB86" w14:textId="07985430"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p w14:paraId="101587C2"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24E70313" w14:textId="77777777">
        <w:trPr>
          <w:trHeight w:val="141"/>
        </w:trPr>
        <w:tc>
          <w:tcPr>
            <w:tcW w:w="2205" w:type="dxa"/>
          </w:tcPr>
          <w:p w14:paraId="6C8F8267"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8. Pagalba organizuojant mokinių imunoprofilaktiką.</w:t>
            </w:r>
          </w:p>
        </w:tc>
        <w:tc>
          <w:tcPr>
            <w:tcW w:w="3035" w:type="dxa"/>
          </w:tcPr>
          <w:p w14:paraId="588AA101"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8.1.Informacijos skleidimas apie gripo profilaktinius skiepijimus.</w:t>
            </w:r>
          </w:p>
        </w:tc>
        <w:tc>
          <w:tcPr>
            <w:tcW w:w="1701" w:type="dxa"/>
          </w:tcPr>
          <w:p w14:paraId="594F794E" w14:textId="16D9F141"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202</w:t>
            </w:r>
            <w:r>
              <w:rPr>
                <w:rFonts w:ascii="Times New Roman" w:eastAsia="Times New Roman" w:hAnsi="Times New Roman" w:cs="Times New Roman"/>
                <w:sz w:val="20"/>
                <w:szCs w:val="20"/>
                <w:lang w:eastAsia="lt-LT"/>
              </w:rPr>
              <w:t>5</w:t>
            </w:r>
            <w:r w:rsidRPr="00D62D2F">
              <w:rPr>
                <w:rFonts w:ascii="Times New Roman" w:eastAsia="Times New Roman" w:hAnsi="Times New Roman" w:cs="Times New Roman"/>
                <w:sz w:val="20"/>
                <w:szCs w:val="20"/>
                <w:lang w:eastAsia="lt-LT"/>
              </w:rPr>
              <w:t xml:space="preserve"> m. 10–11 mėn.</w:t>
            </w:r>
          </w:p>
        </w:tc>
        <w:tc>
          <w:tcPr>
            <w:tcW w:w="1247" w:type="dxa"/>
          </w:tcPr>
          <w:p w14:paraId="2E28DE4C"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58ED8C49" w14:textId="3321AE4F" w:rsidR="00297B14" w:rsidRPr="00D62D2F" w:rsidRDefault="00297B14">
            <w:pPr>
              <w:snapToGrid w:val="0"/>
              <w:spacing w:after="0" w:line="240" w:lineRule="auto"/>
              <w:jc w:val="center"/>
              <w:rPr>
                <w:rFonts w:ascii="Times New Roman" w:eastAsia="Times New Roman" w:hAnsi="Times New Roman" w:cs="Times New Roman"/>
                <w:sz w:val="20"/>
                <w:szCs w:val="20"/>
                <w:lang w:eastAsia="lt-LT"/>
              </w:rPr>
            </w:pPr>
          </w:p>
        </w:tc>
        <w:tc>
          <w:tcPr>
            <w:tcW w:w="1527" w:type="dxa"/>
          </w:tcPr>
          <w:p w14:paraId="2C2BBC64" w14:textId="7B4D684B"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B14" w:rsidRPr="00D62D2F" w14:paraId="0FDBCE59" w14:textId="77777777">
        <w:trPr>
          <w:trHeight w:val="919"/>
        </w:trPr>
        <w:tc>
          <w:tcPr>
            <w:tcW w:w="2205" w:type="dxa"/>
            <w:vMerge w:val="restart"/>
          </w:tcPr>
          <w:p w14:paraId="4D6DB2F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9. Informacijos teikimas visuomenės sveikatos biurui (VSB) apie užkrečiamųjų ligų ir apsinuodijimų atvejus.</w:t>
            </w:r>
          </w:p>
        </w:tc>
        <w:tc>
          <w:tcPr>
            <w:tcW w:w="3035" w:type="dxa"/>
          </w:tcPr>
          <w:p w14:paraId="04777704"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9.1. Informacijos teikimas VSB įtarus apsinuodijimą ar užkrečiamąją ligą mokykloje;</w:t>
            </w:r>
          </w:p>
        </w:tc>
        <w:tc>
          <w:tcPr>
            <w:tcW w:w="1701" w:type="dxa"/>
          </w:tcPr>
          <w:p w14:paraId="761D7A4A"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vMerge w:val="restart"/>
          </w:tcPr>
          <w:p w14:paraId="71A060A4"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63E95EAB" w14:textId="42091611"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vMerge w:val="restart"/>
          </w:tcPr>
          <w:p w14:paraId="0AE1B4A5" w14:textId="172D39AF"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hAnsi="Times New Roman"/>
                <w:sz w:val="20"/>
                <w:szCs w:val="20"/>
              </w:rPr>
              <w:t>Nebuvo poreikio</w:t>
            </w:r>
          </w:p>
        </w:tc>
      </w:tr>
      <w:tr w:rsidR="00297B14" w:rsidRPr="00D62D2F" w14:paraId="2CBB651B" w14:textId="77777777">
        <w:trPr>
          <w:trHeight w:val="1141"/>
        </w:trPr>
        <w:tc>
          <w:tcPr>
            <w:tcW w:w="2205" w:type="dxa"/>
            <w:vMerge/>
          </w:tcPr>
          <w:p w14:paraId="7E87ECD8"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3F96035E"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9.2. Mokyklos bendruomenės informavimas apie mokinių sergamumą užkrečiamosiomis                             ligomis;</w:t>
            </w:r>
          </w:p>
        </w:tc>
        <w:tc>
          <w:tcPr>
            <w:tcW w:w="1701" w:type="dxa"/>
            <w:vMerge w:val="restart"/>
          </w:tcPr>
          <w:p w14:paraId="790C1260"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vMerge/>
          </w:tcPr>
          <w:p w14:paraId="5F29D5EC"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6300B20C"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2D63B852" w14:textId="77777777">
        <w:trPr>
          <w:trHeight w:val="1118"/>
        </w:trPr>
        <w:tc>
          <w:tcPr>
            <w:tcW w:w="2205" w:type="dxa"/>
            <w:vMerge/>
          </w:tcPr>
          <w:p w14:paraId="2C22821E"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42E69369"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9.3. Užkrečiamosios ligos įtarimo ar apsinuodijimo atvejų registracija, informacijos kaupimas ir jos analizė.</w:t>
            </w:r>
          </w:p>
        </w:tc>
        <w:tc>
          <w:tcPr>
            <w:tcW w:w="1701" w:type="dxa"/>
            <w:vMerge/>
          </w:tcPr>
          <w:p w14:paraId="22B20D2C"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1247" w:type="dxa"/>
            <w:vMerge/>
          </w:tcPr>
          <w:p w14:paraId="23B00549"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2C7931E"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46850269" w14:textId="77777777">
        <w:trPr>
          <w:trHeight w:val="141"/>
        </w:trPr>
        <w:tc>
          <w:tcPr>
            <w:tcW w:w="2205" w:type="dxa"/>
          </w:tcPr>
          <w:p w14:paraId="65A2F422"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10. Informacijos teikimas  mokyklos vadovui ir visuomenės sveikatos biurui (VSB) įtarus  vaiko teisių pažeidimus.</w:t>
            </w:r>
          </w:p>
        </w:tc>
        <w:tc>
          <w:tcPr>
            <w:tcW w:w="3035" w:type="dxa"/>
          </w:tcPr>
          <w:p w14:paraId="377CAE1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10.1. Informacijos teikimas, jog mokinys patiria  </w:t>
            </w:r>
            <w:r w:rsidRPr="00D62D2F">
              <w:rPr>
                <w:rFonts w:ascii="Times New Roman" w:eastAsia="Times New Roman" w:hAnsi="Times New Roman" w:cs="Times New Roman"/>
                <w:color w:val="000000"/>
                <w:sz w:val="20"/>
                <w:szCs w:val="20"/>
                <w:lang w:eastAsia="lt-LT"/>
              </w:rPr>
              <w:t>psichologinį, fizinį, seksualinį smurtą ar kitus vaiko teisių pažeidimus, informuoti mokyklos ir  Biuro vadovui;</w:t>
            </w:r>
          </w:p>
        </w:tc>
        <w:tc>
          <w:tcPr>
            <w:tcW w:w="1701" w:type="dxa"/>
          </w:tcPr>
          <w:p w14:paraId="452F9E38"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tcPr>
          <w:p w14:paraId="47356B02"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4ED59978" w14:textId="30A864F2"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tcPr>
          <w:p w14:paraId="736D633D" w14:textId="66D8CE7E"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r>
      <w:tr w:rsidR="00297B14" w:rsidRPr="00D62D2F" w14:paraId="05C67731" w14:textId="77777777">
        <w:trPr>
          <w:trHeight w:val="141"/>
        </w:trPr>
        <w:tc>
          <w:tcPr>
            <w:tcW w:w="2205" w:type="dxa"/>
          </w:tcPr>
          <w:p w14:paraId="77BA5BAB"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11. Pirmosios medicinos pagalbos teikimas ir koordinavimas.</w:t>
            </w:r>
          </w:p>
        </w:tc>
        <w:tc>
          <w:tcPr>
            <w:tcW w:w="3035" w:type="dxa"/>
          </w:tcPr>
          <w:p w14:paraId="435BB40B"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11.1. Pirmosios medicinos pagalbos teikimas įvykus nelaimingam atsitikimui.</w:t>
            </w:r>
          </w:p>
        </w:tc>
        <w:tc>
          <w:tcPr>
            <w:tcW w:w="1701" w:type="dxa"/>
          </w:tcPr>
          <w:p w14:paraId="3016ECD4"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tcPr>
          <w:p w14:paraId="13042041"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7A884AE4" w14:textId="6757166C"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tcPr>
          <w:p w14:paraId="59AE10C7" w14:textId="3018AA8D" w:rsidR="00297B14" w:rsidRPr="00D62D2F" w:rsidRDefault="006465D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p>
        </w:tc>
      </w:tr>
      <w:tr w:rsidR="00297B14" w:rsidRPr="00D62D2F" w14:paraId="389E05C0" w14:textId="77777777">
        <w:trPr>
          <w:trHeight w:val="854"/>
        </w:trPr>
        <w:tc>
          <w:tcPr>
            <w:tcW w:w="2205" w:type="dxa"/>
            <w:vMerge w:val="restart"/>
          </w:tcPr>
          <w:p w14:paraId="29D73E90"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 Informacijos sveikatos išsaugojimo bei stiprinimo klausimais teikimas ir šios informacijos sklaida (ugdymo įstaigos</w:t>
            </w:r>
            <w:r>
              <w:rPr>
                <w:rFonts w:ascii="Times New Roman" w:eastAsia="Times New Roman" w:hAnsi="Times New Roman" w:cs="Times New Roman"/>
                <w:sz w:val="20"/>
                <w:szCs w:val="20"/>
                <w:lang w:eastAsia="lt-LT"/>
              </w:rPr>
              <w:t xml:space="preserve"> </w:t>
            </w:r>
            <w:r w:rsidRPr="00D62D2F">
              <w:rPr>
                <w:rFonts w:ascii="Times New Roman" w:eastAsia="Times New Roman" w:hAnsi="Times New Roman" w:cs="Times New Roman"/>
                <w:sz w:val="20"/>
                <w:szCs w:val="20"/>
                <w:lang w:eastAsia="lt-LT"/>
              </w:rPr>
              <w:t>stenduose, renginiuose ir kt.) ugdymo įstaigos bendruomenei.</w:t>
            </w:r>
          </w:p>
        </w:tc>
        <w:tc>
          <w:tcPr>
            <w:tcW w:w="3035" w:type="dxa"/>
          </w:tcPr>
          <w:p w14:paraId="4187D0C9"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12.1.Renginių organizavimas sveikos gyvensenos tema.</w:t>
            </w:r>
          </w:p>
        </w:tc>
        <w:tc>
          <w:tcPr>
            <w:tcW w:w="1701" w:type="dxa"/>
          </w:tcPr>
          <w:p w14:paraId="12618AE2" w14:textId="77777777" w:rsidR="00297B14" w:rsidRPr="00D62D2F" w:rsidRDefault="00297B14">
            <w:pPr>
              <w:spacing w:after="0" w:line="276" w:lineRule="auto"/>
              <w:rPr>
                <w:rFonts w:ascii="Times New Roman" w:eastAsia="Times New Roman" w:hAnsi="Times New Roman" w:cs="Times New Roman"/>
                <w:sz w:val="20"/>
                <w:szCs w:val="20"/>
                <w:lang w:eastAsia="lt-LT"/>
              </w:rPr>
            </w:pPr>
          </w:p>
        </w:tc>
        <w:tc>
          <w:tcPr>
            <w:tcW w:w="1247" w:type="dxa"/>
            <w:vMerge w:val="restart"/>
          </w:tcPr>
          <w:p w14:paraId="1FCF1D0F"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455C95CF" w14:textId="77777777" w:rsidR="00297B14" w:rsidRDefault="00297B14">
            <w:pPr>
              <w:spacing w:after="200" w:line="276" w:lineRule="auto"/>
              <w:jc w:val="center"/>
              <w:rPr>
                <w:rFonts w:ascii="Times New Roman" w:eastAsia="Times New Roman" w:hAnsi="Times New Roman" w:cs="Times New Roman"/>
                <w:lang w:eastAsia="lt-LT"/>
              </w:rPr>
            </w:pPr>
          </w:p>
          <w:p w14:paraId="788DC882" w14:textId="77777777" w:rsidR="001058AB" w:rsidRDefault="001058AB">
            <w:pPr>
              <w:spacing w:after="200" w:line="276" w:lineRule="auto"/>
              <w:jc w:val="center"/>
              <w:rPr>
                <w:rFonts w:ascii="Times New Roman" w:eastAsia="Times New Roman" w:hAnsi="Times New Roman" w:cs="Times New Roman"/>
                <w:lang w:eastAsia="lt-LT"/>
              </w:rPr>
            </w:pPr>
          </w:p>
          <w:p w14:paraId="525459A8" w14:textId="77777777" w:rsidR="001058AB" w:rsidRDefault="001058AB">
            <w:pPr>
              <w:spacing w:after="200" w:line="276" w:lineRule="auto"/>
              <w:jc w:val="center"/>
              <w:rPr>
                <w:rFonts w:ascii="Times New Roman" w:eastAsia="Times New Roman" w:hAnsi="Times New Roman" w:cs="Times New Roman"/>
                <w:lang w:eastAsia="lt-LT"/>
              </w:rPr>
            </w:pPr>
          </w:p>
          <w:p w14:paraId="711E65A9" w14:textId="77777777" w:rsidR="001058AB" w:rsidRDefault="001058AB">
            <w:pPr>
              <w:spacing w:after="200" w:line="276" w:lineRule="auto"/>
              <w:jc w:val="center"/>
              <w:rPr>
                <w:rFonts w:ascii="Times New Roman" w:eastAsia="Times New Roman" w:hAnsi="Times New Roman" w:cs="Times New Roman"/>
                <w:lang w:eastAsia="lt-LT"/>
              </w:rPr>
            </w:pPr>
          </w:p>
          <w:p w14:paraId="41665AA5" w14:textId="77777777" w:rsidR="001058AB" w:rsidRDefault="001058AB">
            <w:pPr>
              <w:spacing w:after="200" w:line="276" w:lineRule="auto"/>
              <w:jc w:val="center"/>
              <w:rPr>
                <w:rFonts w:ascii="Times New Roman" w:eastAsia="Times New Roman" w:hAnsi="Times New Roman" w:cs="Times New Roman"/>
                <w:lang w:eastAsia="lt-LT"/>
              </w:rPr>
            </w:pPr>
          </w:p>
          <w:p w14:paraId="1A7206D7" w14:textId="77777777" w:rsidR="001058AB" w:rsidRDefault="001058AB">
            <w:pPr>
              <w:spacing w:after="200" w:line="276" w:lineRule="auto"/>
              <w:jc w:val="center"/>
              <w:rPr>
                <w:rFonts w:ascii="Times New Roman" w:eastAsia="Times New Roman" w:hAnsi="Times New Roman" w:cs="Times New Roman"/>
                <w:lang w:eastAsia="lt-LT"/>
              </w:rPr>
            </w:pPr>
          </w:p>
          <w:p w14:paraId="1472F677" w14:textId="77777777" w:rsidR="001058AB" w:rsidRDefault="001058AB">
            <w:pPr>
              <w:spacing w:after="200" w:line="276" w:lineRule="auto"/>
              <w:jc w:val="center"/>
              <w:rPr>
                <w:rFonts w:ascii="Times New Roman" w:eastAsia="Times New Roman" w:hAnsi="Times New Roman" w:cs="Times New Roman"/>
                <w:lang w:eastAsia="lt-LT"/>
              </w:rPr>
            </w:pPr>
          </w:p>
          <w:p w14:paraId="742E2C7C" w14:textId="77777777" w:rsidR="001058AB" w:rsidRDefault="001058AB">
            <w:pPr>
              <w:spacing w:after="200" w:line="276" w:lineRule="auto"/>
              <w:jc w:val="center"/>
              <w:rPr>
                <w:rFonts w:ascii="Times New Roman" w:eastAsia="Times New Roman" w:hAnsi="Times New Roman" w:cs="Times New Roman"/>
                <w:lang w:eastAsia="lt-LT"/>
              </w:rPr>
            </w:pPr>
          </w:p>
          <w:p w14:paraId="477B80A8" w14:textId="77777777" w:rsidR="001058AB" w:rsidRDefault="001058AB">
            <w:pPr>
              <w:spacing w:after="200" w:line="276" w:lineRule="auto"/>
              <w:jc w:val="center"/>
              <w:rPr>
                <w:rFonts w:ascii="Times New Roman" w:eastAsia="Times New Roman" w:hAnsi="Times New Roman" w:cs="Times New Roman"/>
                <w:lang w:eastAsia="lt-LT"/>
              </w:rPr>
            </w:pPr>
          </w:p>
          <w:p w14:paraId="69CD1105" w14:textId="77777777" w:rsidR="001058AB" w:rsidRDefault="001058AB">
            <w:pPr>
              <w:spacing w:after="200" w:line="276" w:lineRule="auto"/>
              <w:jc w:val="center"/>
              <w:rPr>
                <w:rFonts w:ascii="Times New Roman" w:eastAsia="Times New Roman" w:hAnsi="Times New Roman" w:cs="Times New Roman"/>
                <w:lang w:eastAsia="lt-LT"/>
              </w:rPr>
            </w:pPr>
          </w:p>
          <w:p w14:paraId="1BCEBC06" w14:textId="77777777" w:rsidR="001058AB" w:rsidRDefault="001058AB">
            <w:pPr>
              <w:spacing w:after="200" w:line="276" w:lineRule="auto"/>
              <w:jc w:val="center"/>
              <w:rPr>
                <w:rFonts w:ascii="Times New Roman" w:eastAsia="Times New Roman" w:hAnsi="Times New Roman" w:cs="Times New Roman"/>
                <w:lang w:eastAsia="lt-LT"/>
              </w:rPr>
            </w:pPr>
          </w:p>
          <w:p w14:paraId="2EADA6E9" w14:textId="77777777" w:rsidR="001058AB" w:rsidRDefault="001058AB">
            <w:pPr>
              <w:spacing w:after="200" w:line="276" w:lineRule="auto"/>
              <w:jc w:val="center"/>
              <w:rPr>
                <w:rFonts w:ascii="Times New Roman" w:eastAsia="Times New Roman" w:hAnsi="Times New Roman" w:cs="Times New Roman"/>
                <w:lang w:eastAsia="lt-LT"/>
              </w:rPr>
            </w:pPr>
          </w:p>
          <w:p w14:paraId="44A545AB" w14:textId="77777777" w:rsidR="001058AB" w:rsidRDefault="001058AB">
            <w:pPr>
              <w:spacing w:after="200" w:line="276" w:lineRule="auto"/>
              <w:jc w:val="center"/>
              <w:rPr>
                <w:rFonts w:ascii="Times New Roman" w:eastAsia="Times New Roman" w:hAnsi="Times New Roman" w:cs="Times New Roman"/>
                <w:lang w:eastAsia="lt-LT"/>
              </w:rPr>
            </w:pPr>
          </w:p>
          <w:p w14:paraId="1514B72D" w14:textId="77777777" w:rsidR="001058AB" w:rsidRDefault="001058AB">
            <w:pPr>
              <w:spacing w:after="200" w:line="276" w:lineRule="auto"/>
              <w:jc w:val="center"/>
              <w:rPr>
                <w:rFonts w:ascii="Times New Roman" w:eastAsia="Times New Roman" w:hAnsi="Times New Roman" w:cs="Times New Roman"/>
                <w:lang w:eastAsia="lt-LT"/>
              </w:rPr>
            </w:pPr>
          </w:p>
          <w:p w14:paraId="3846CAF5" w14:textId="77777777" w:rsidR="001058AB" w:rsidRDefault="001058AB">
            <w:pPr>
              <w:spacing w:after="200" w:line="276" w:lineRule="auto"/>
              <w:jc w:val="center"/>
              <w:rPr>
                <w:rFonts w:ascii="Times New Roman" w:eastAsia="Times New Roman" w:hAnsi="Times New Roman" w:cs="Times New Roman"/>
                <w:lang w:eastAsia="lt-LT"/>
              </w:rPr>
            </w:pPr>
          </w:p>
          <w:p w14:paraId="01D7880A" w14:textId="77777777" w:rsidR="001058AB" w:rsidRDefault="001058AB">
            <w:pPr>
              <w:spacing w:after="200" w:line="276" w:lineRule="auto"/>
              <w:jc w:val="center"/>
              <w:rPr>
                <w:rFonts w:ascii="Times New Roman" w:eastAsia="Times New Roman" w:hAnsi="Times New Roman" w:cs="Times New Roman"/>
                <w:lang w:eastAsia="lt-LT"/>
              </w:rPr>
            </w:pPr>
          </w:p>
          <w:p w14:paraId="0DE957B5" w14:textId="77777777" w:rsidR="001058AB" w:rsidRPr="00D62D2F" w:rsidRDefault="001058AB" w:rsidP="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4319CE1A" w14:textId="20560A1F" w:rsidR="001058AB" w:rsidRPr="00D62D2F" w:rsidRDefault="001058AB" w:rsidP="001058AB">
            <w:pPr>
              <w:spacing w:after="200" w:line="276" w:lineRule="auto"/>
              <w:rPr>
                <w:rFonts w:ascii="Times New Roman" w:eastAsia="Times New Roman" w:hAnsi="Times New Roman" w:cs="Times New Roman"/>
                <w:lang w:eastAsia="lt-LT"/>
              </w:rPr>
            </w:pPr>
          </w:p>
        </w:tc>
        <w:tc>
          <w:tcPr>
            <w:tcW w:w="1527" w:type="dxa"/>
            <w:vMerge w:val="restart"/>
          </w:tcPr>
          <w:p w14:paraId="5B613D5F"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3C7C4545"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67A4727" w14:textId="77777777" w:rsidR="00297B14" w:rsidRPr="001058AB" w:rsidRDefault="00297B14">
            <w:pPr>
              <w:spacing w:after="0" w:line="240" w:lineRule="auto"/>
              <w:rPr>
                <w:rFonts w:ascii="Times New Roman" w:eastAsia="Times New Roman" w:hAnsi="Times New Roman" w:cs="Times New Roman"/>
                <w:sz w:val="18"/>
                <w:szCs w:val="18"/>
                <w:lang w:eastAsia="lt-LT"/>
              </w:rPr>
            </w:pPr>
          </w:p>
          <w:p w14:paraId="09D38861" w14:textId="18D76252" w:rsidR="00297B14" w:rsidRPr="001058AB" w:rsidRDefault="006465D2">
            <w:pPr>
              <w:spacing w:after="0" w:line="240" w:lineRule="auto"/>
              <w:rPr>
                <w:rFonts w:ascii="Times New Roman" w:eastAsia="Times New Roman" w:hAnsi="Times New Roman" w:cs="Times New Roman"/>
                <w:sz w:val="18"/>
                <w:szCs w:val="18"/>
                <w:lang w:eastAsia="lt-LT"/>
              </w:rPr>
            </w:pPr>
            <w:r w:rsidRPr="001058AB">
              <w:rPr>
                <w:rFonts w:ascii="Times New Roman" w:eastAsia="Times New Roman" w:hAnsi="Times New Roman" w:cs="Times New Roman"/>
                <w:sz w:val="18"/>
                <w:szCs w:val="18"/>
                <w:lang w:eastAsia="lt-LT"/>
              </w:rPr>
              <w:t>3</w:t>
            </w:r>
            <w:r w:rsidR="001058AB">
              <w:rPr>
                <w:rFonts w:ascii="Times New Roman" w:eastAsia="Times New Roman" w:hAnsi="Times New Roman" w:cs="Times New Roman"/>
                <w:sz w:val="18"/>
                <w:szCs w:val="18"/>
                <w:lang w:eastAsia="lt-LT"/>
              </w:rPr>
              <w:t xml:space="preserve"> </w:t>
            </w:r>
            <w:r w:rsidRPr="001058AB">
              <w:rPr>
                <w:rFonts w:ascii="Times New Roman" w:eastAsia="Times New Roman" w:hAnsi="Times New Roman" w:cs="Times New Roman"/>
                <w:sz w:val="18"/>
                <w:szCs w:val="18"/>
                <w:lang w:eastAsia="lt-LT"/>
              </w:rPr>
              <w:t>paskaitos 30 dalyvių</w:t>
            </w:r>
          </w:p>
          <w:p w14:paraId="1323B354" w14:textId="77777777" w:rsidR="00297B14" w:rsidRPr="001058AB" w:rsidRDefault="00297B14">
            <w:pPr>
              <w:spacing w:after="0" w:line="240" w:lineRule="auto"/>
              <w:rPr>
                <w:rFonts w:ascii="Times New Roman" w:eastAsia="Times New Roman" w:hAnsi="Times New Roman" w:cs="Times New Roman"/>
                <w:sz w:val="18"/>
                <w:szCs w:val="18"/>
                <w:lang w:eastAsia="lt-LT"/>
              </w:rPr>
            </w:pPr>
          </w:p>
          <w:p w14:paraId="2EDC2F59" w14:textId="00B09F20" w:rsidR="006465D2" w:rsidRPr="001058AB" w:rsidRDefault="006465D2" w:rsidP="006465D2">
            <w:pPr>
              <w:spacing w:after="0" w:line="240" w:lineRule="auto"/>
              <w:rPr>
                <w:rFonts w:ascii="Times New Roman" w:eastAsia="Times New Roman" w:hAnsi="Times New Roman" w:cs="Times New Roman"/>
                <w:sz w:val="18"/>
                <w:szCs w:val="18"/>
                <w:lang w:eastAsia="lt-LT"/>
              </w:rPr>
            </w:pPr>
            <w:r w:rsidRPr="001058AB">
              <w:rPr>
                <w:rFonts w:ascii="Times New Roman" w:eastAsia="Times New Roman" w:hAnsi="Times New Roman" w:cs="Times New Roman"/>
                <w:sz w:val="18"/>
                <w:szCs w:val="18"/>
                <w:lang w:eastAsia="lt-LT"/>
              </w:rPr>
              <w:t>1</w:t>
            </w:r>
            <w:r w:rsidR="001058AB">
              <w:rPr>
                <w:rFonts w:ascii="Times New Roman" w:eastAsia="Times New Roman" w:hAnsi="Times New Roman" w:cs="Times New Roman"/>
                <w:sz w:val="18"/>
                <w:szCs w:val="18"/>
                <w:lang w:eastAsia="lt-LT"/>
              </w:rPr>
              <w:t xml:space="preserve"> </w:t>
            </w:r>
            <w:r w:rsidRPr="001058AB">
              <w:rPr>
                <w:rFonts w:ascii="Times New Roman" w:eastAsia="Times New Roman" w:hAnsi="Times New Roman" w:cs="Times New Roman"/>
                <w:sz w:val="18"/>
                <w:szCs w:val="18"/>
                <w:lang w:eastAsia="lt-LT"/>
              </w:rPr>
              <w:t>paskaita 12 dalyvių</w:t>
            </w:r>
          </w:p>
          <w:p w14:paraId="5EBD20AD" w14:textId="77777777" w:rsidR="001058AB" w:rsidRDefault="001058AB" w:rsidP="006465D2">
            <w:pPr>
              <w:spacing w:after="0" w:line="240" w:lineRule="auto"/>
              <w:rPr>
                <w:rFonts w:ascii="Times New Roman" w:eastAsia="Times New Roman" w:hAnsi="Times New Roman" w:cs="Times New Roman"/>
                <w:sz w:val="18"/>
                <w:szCs w:val="18"/>
                <w:lang w:eastAsia="lt-LT"/>
              </w:rPr>
            </w:pPr>
          </w:p>
          <w:p w14:paraId="3FFA2803" w14:textId="6BA0EB00" w:rsidR="006465D2" w:rsidRPr="001058AB" w:rsidRDefault="006465D2" w:rsidP="006465D2">
            <w:pPr>
              <w:spacing w:after="0" w:line="240" w:lineRule="auto"/>
              <w:rPr>
                <w:rFonts w:ascii="Times New Roman" w:eastAsia="Times New Roman" w:hAnsi="Times New Roman" w:cs="Times New Roman"/>
                <w:sz w:val="18"/>
                <w:szCs w:val="18"/>
                <w:lang w:eastAsia="lt-LT"/>
              </w:rPr>
            </w:pPr>
            <w:r w:rsidRPr="001058AB">
              <w:rPr>
                <w:rFonts w:ascii="Times New Roman" w:eastAsia="Times New Roman" w:hAnsi="Times New Roman" w:cs="Times New Roman"/>
                <w:sz w:val="18"/>
                <w:szCs w:val="18"/>
                <w:lang w:eastAsia="lt-LT"/>
              </w:rPr>
              <w:t>2</w:t>
            </w:r>
            <w:r w:rsidR="001058AB">
              <w:rPr>
                <w:rFonts w:ascii="Times New Roman" w:eastAsia="Times New Roman" w:hAnsi="Times New Roman" w:cs="Times New Roman"/>
                <w:sz w:val="18"/>
                <w:szCs w:val="18"/>
                <w:lang w:eastAsia="lt-LT"/>
              </w:rPr>
              <w:t xml:space="preserve"> </w:t>
            </w:r>
            <w:r w:rsidRPr="001058AB">
              <w:rPr>
                <w:rFonts w:ascii="Times New Roman" w:eastAsia="Times New Roman" w:hAnsi="Times New Roman" w:cs="Times New Roman"/>
                <w:sz w:val="18"/>
                <w:szCs w:val="18"/>
                <w:lang w:eastAsia="lt-LT"/>
              </w:rPr>
              <w:t>paskaitos 9 dalyviai</w:t>
            </w:r>
          </w:p>
          <w:p w14:paraId="03F7A61B" w14:textId="108DC609" w:rsidR="006465D2" w:rsidRDefault="006465D2" w:rsidP="006465D2">
            <w:pPr>
              <w:spacing w:after="0" w:line="240" w:lineRule="auto"/>
              <w:rPr>
                <w:rFonts w:ascii="Times New Roman" w:eastAsia="Times New Roman" w:hAnsi="Times New Roman" w:cs="Times New Roman"/>
                <w:sz w:val="16"/>
                <w:szCs w:val="16"/>
                <w:lang w:eastAsia="lt-LT"/>
              </w:rPr>
            </w:pPr>
            <w:r w:rsidRPr="001058AB">
              <w:rPr>
                <w:rFonts w:ascii="Times New Roman" w:eastAsia="Times New Roman" w:hAnsi="Times New Roman" w:cs="Times New Roman"/>
                <w:sz w:val="16"/>
                <w:szCs w:val="16"/>
                <w:lang w:eastAsia="lt-LT"/>
              </w:rPr>
              <w:t>4</w:t>
            </w:r>
            <w:r w:rsidR="001058AB">
              <w:rPr>
                <w:rFonts w:ascii="Times New Roman" w:eastAsia="Times New Roman" w:hAnsi="Times New Roman" w:cs="Times New Roman"/>
                <w:sz w:val="16"/>
                <w:szCs w:val="16"/>
                <w:lang w:eastAsia="lt-LT"/>
              </w:rPr>
              <w:t xml:space="preserve"> </w:t>
            </w:r>
            <w:r w:rsidRPr="001058AB">
              <w:rPr>
                <w:rFonts w:ascii="Times New Roman" w:eastAsia="Times New Roman" w:hAnsi="Times New Roman" w:cs="Times New Roman"/>
                <w:sz w:val="16"/>
                <w:szCs w:val="16"/>
                <w:lang w:eastAsia="lt-LT"/>
              </w:rPr>
              <w:t xml:space="preserve">paskaitos </w:t>
            </w:r>
            <w:r w:rsidR="001058AB" w:rsidRPr="001058AB">
              <w:rPr>
                <w:rFonts w:ascii="Times New Roman" w:eastAsia="Times New Roman" w:hAnsi="Times New Roman" w:cs="Times New Roman"/>
                <w:sz w:val="16"/>
                <w:szCs w:val="16"/>
                <w:lang w:eastAsia="lt-LT"/>
              </w:rPr>
              <w:t>41</w:t>
            </w:r>
            <w:r w:rsidRPr="001058AB">
              <w:rPr>
                <w:rFonts w:ascii="Times New Roman" w:eastAsia="Times New Roman" w:hAnsi="Times New Roman" w:cs="Times New Roman"/>
                <w:sz w:val="16"/>
                <w:szCs w:val="16"/>
                <w:lang w:eastAsia="lt-LT"/>
              </w:rPr>
              <w:t xml:space="preserve"> dalyvių</w:t>
            </w:r>
            <w:r w:rsidR="001058AB" w:rsidRPr="001058AB">
              <w:rPr>
                <w:rFonts w:ascii="Times New Roman" w:eastAsia="Times New Roman" w:hAnsi="Times New Roman" w:cs="Times New Roman"/>
                <w:sz w:val="16"/>
                <w:szCs w:val="16"/>
                <w:lang w:eastAsia="lt-LT"/>
              </w:rPr>
              <w:t>. 1 renginys 124 dalyviai</w:t>
            </w:r>
          </w:p>
          <w:p w14:paraId="07B341ED" w14:textId="77777777" w:rsidR="001058AB" w:rsidRPr="001058AB" w:rsidRDefault="001058AB" w:rsidP="006465D2">
            <w:pPr>
              <w:spacing w:after="0" w:line="240" w:lineRule="auto"/>
              <w:rPr>
                <w:rFonts w:ascii="Times New Roman" w:eastAsia="Times New Roman" w:hAnsi="Times New Roman" w:cs="Times New Roman"/>
                <w:sz w:val="16"/>
                <w:szCs w:val="16"/>
                <w:lang w:eastAsia="lt-LT"/>
              </w:rPr>
            </w:pPr>
          </w:p>
          <w:p w14:paraId="189B869C" w14:textId="7DFFC181" w:rsidR="001058AB" w:rsidRPr="001058AB" w:rsidRDefault="001058AB" w:rsidP="001058AB">
            <w:pPr>
              <w:spacing w:after="0" w:line="240" w:lineRule="auto"/>
              <w:rPr>
                <w:rFonts w:ascii="Times New Roman" w:eastAsia="Times New Roman" w:hAnsi="Times New Roman" w:cs="Times New Roman"/>
                <w:sz w:val="16"/>
                <w:szCs w:val="16"/>
                <w:lang w:eastAsia="lt-LT"/>
              </w:rPr>
            </w:pPr>
            <w:r w:rsidRPr="001058AB">
              <w:rPr>
                <w:rFonts w:ascii="Times New Roman" w:eastAsia="Times New Roman" w:hAnsi="Times New Roman" w:cs="Times New Roman"/>
                <w:sz w:val="16"/>
                <w:szCs w:val="16"/>
                <w:lang w:eastAsia="lt-LT"/>
              </w:rPr>
              <w:t>1-paskaitos 8 dalyviai</w:t>
            </w:r>
          </w:p>
          <w:p w14:paraId="45DE8095" w14:textId="77777777" w:rsidR="006465D2" w:rsidRDefault="006465D2" w:rsidP="006465D2">
            <w:pPr>
              <w:spacing w:after="0" w:line="240" w:lineRule="auto"/>
              <w:rPr>
                <w:rFonts w:ascii="Times New Roman" w:eastAsia="Times New Roman" w:hAnsi="Times New Roman" w:cs="Times New Roman"/>
                <w:sz w:val="20"/>
                <w:szCs w:val="20"/>
                <w:lang w:eastAsia="lt-LT"/>
              </w:rPr>
            </w:pPr>
          </w:p>
          <w:p w14:paraId="08859ACE" w14:textId="7C691E57" w:rsidR="001058AB" w:rsidRPr="001058AB" w:rsidRDefault="001058AB" w:rsidP="006465D2">
            <w:pPr>
              <w:spacing w:after="0" w:line="240" w:lineRule="auto"/>
              <w:rPr>
                <w:rFonts w:ascii="Times New Roman" w:eastAsia="Times New Roman" w:hAnsi="Times New Roman" w:cs="Times New Roman"/>
                <w:sz w:val="16"/>
                <w:szCs w:val="16"/>
                <w:lang w:eastAsia="lt-LT"/>
              </w:rPr>
            </w:pPr>
            <w:r w:rsidRPr="001058AB">
              <w:rPr>
                <w:rFonts w:ascii="Times New Roman" w:eastAsia="Times New Roman" w:hAnsi="Times New Roman" w:cs="Times New Roman"/>
                <w:sz w:val="16"/>
                <w:szCs w:val="16"/>
                <w:lang w:eastAsia="lt-LT"/>
              </w:rPr>
              <w:t>1 renginys 50 dalyvių</w:t>
            </w:r>
          </w:p>
          <w:p w14:paraId="5BA358EF" w14:textId="77777777" w:rsidR="00297B14" w:rsidRDefault="00297B14">
            <w:pPr>
              <w:spacing w:after="0" w:line="240" w:lineRule="auto"/>
              <w:rPr>
                <w:rFonts w:ascii="Times New Roman" w:eastAsia="Times New Roman" w:hAnsi="Times New Roman" w:cs="Times New Roman"/>
                <w:sz w:val="20"/>
                <w:szCs w:val="20"/>
                <w:lang w:eastAsia="lt-LT"/>
              </w:rPr>
            </w:pPr>
          </w:p>
          <w:p w14:paraId="23F89A0C" w14:textId="22FBEFBA" w:rsidR="001058AB" w:rsidRPr="001058AB" w:rsidRDefault="001058AB">
            <w:pPr>
              <w:spacing w:after="0" w:line="240" w:lineRule="auto"/>
              <w:rPr>
                <w:rFonts w:ascii="Times New Roman" w:eastAsia="Times New Roman" w:hAnsi="Times New Roman" w:cs="Times New Roman"/>
                <w:sz w:val="16"/>
                <w:szCs w:val="16"/>
                <w:lang w:eastAsia="lt-LT"/>
              </w:rPr>
            </w:pPr>
            <w:r w:rsidRPr="001058AB">
              <w:rPr>
                <w:rFonts w:ascii="Times New Roman" w:eastAsia="Times New Roman" w:hAnsi="Times New Roman" w:cs="Times New Roman"/>
                <w:sz w:val="16"/>
                <w:szCs w:val="16"/>
                <w:lang w:eastAsia="lt-LT"/>
              </w:rPr>
              <w:t>2 pamokos 83 dalyviai</w:t>
            </w:r>
          </w:p>
          <w:p w14:paraId="5D0D1095" w14:textId="77777777" w:rsidR="001058AB" w:rsidRPr="00D62D2F" w:rsidRDefault="001058AB">
            <w:pPr>
              <w:spacing w:after="0" w:line="240" w:lineRule="auto"/>
              <w:rPr>
                <w:rFonts w:ascii="Times New Roman" w:eastAsia="Times New Roman" w:hAnsi="Times New Roman" w:cs="Times New Roman"/>
                <w:sz w:val="20"/>
                <w:szCs w:val="20"/>
                <w:lang w:eastAsia="lt-LT"/>
              </w:rPr>
            </w:pPr>
          </w:p>
          <w:p w14:paraId="2497A43D" w14:textId="36A3BBAD" w:rsidR="00297B14" w:rsidRPr="001058AB" w:rsidRDefault="001058AB">
            <w:pPr>
              <w:spacing w:after="0" w:line="240" w:lineRule="auto"/>
              <w:rPr>
                <w:rFonts w:ascii="Times New Roman" w:eastAsia="Times New Roman" w:hAnsi="Times New Roman" w:cs="Times New Roman"/>
                <w:sz w:val="16"/>
                <w:szCs w:val="16"/>
                <w:lang w:eastAsia="lt-LT"/>
              </w:rPr>
            </w:pPr>
            <w:r w:rsidRPr="001058AB">
              <w:rPr>
                <w:rFonts w:ascii="Times New Roman" w:eastAsia="Times New Roman" w:hAnsi="Times New Roman" w:cs="Times New Roman"/>
                <w:sz w:val="16"/>
                <w:szCs w:val="16"/>
                <w:lang w:eastAsia="lt-LT"/>
              </w:rPr>
              <w:t>2 pamokos 26 dalyviai</w:t>
            </w:r>
          </w:p>
          <w:p w14:paraId="688482B6" w14:textId="77777777" w:rsidR="00297B14" w:rsidRDefault="00297B14">
            <w:pPr>
              <w:spacing w:after="0" w:line="240" w:lineRule="auto"/>
              <w:rPr>
                <w:rFonts w:ascii="Times New Roman" w:eastAsia="Times New Roman" w:hAnsi="Times New Roman" w:cs="Times New Roman"/>
                <w:sz w:val="20"/>
                <w:szCs w:val="20"/>
                <w:lang w:eastAsia="lt-LT"/>
              </w:rPr>
            </w:pPr>
          </w:p>
          <w:p w14:paraId="2027E1C8" w14:textId="7C025F50" w:rsidR="001058AB" w:rsidRPr="001058AB" w:rsidRDefault="001058AB">
            <w:pPr>
              <w:spacing w:after="0" w:line="240" w:lineRule="auto"/>
              <w:rPr>
                <w:rFonts w:ascii="Times New Roman" w:eastAsia="Times New Roman" w:hAnsi="Times New Roman" w:cs="Times New Roman"/>
                <w:sz w:val="16"/>
                <w:szCs w:val="16"/>
                <w:lang w:eastAsia="lt-LT"/>
              </w:rPr>
            </w:pPr>
            <w:r w:rsidRPr="001058AB">
              <w:rPr>
                <w:rFonts w:ascii="Times New Roman" w:eastAsia="Times New Roman" w:hAnsi="Times New Roman" w:cs="Times New Roman"/>
                <w:sz w:val="16"/>
                <w:szCs w:val="16"/>
                <w:lang w:eastAsia="lt-LT"/>
              </w:rPr>
              <w:t>2 pamokos 21 dalyvis</w:t>
            </w:r>
          </w:p>
          <w:p w14:paraId="3E97760E"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398CD2D" w14:textId="76BD86D4" w:rsidR="00297B14" w:rsidRPr="001058AB" w:rsidRDefault="001058AB">
            <w:pPr>
              <w:spacing w:after="0" w:line="240" w:lineRule="auto"/>
              <w:rPr>
                <w:rFonts w:ascii="Times New Roman" w:eastAsia="Times New Roman" w:hAnsi="Times New Roman" w:cs="Times New Roman"/>
                <w:sz w:val="16"/>
                <w:szCs w:val="16"/>
                <w:lang w:eastAsia="lt-LT"/>
              </w:rPr>
            </w:pPr>
            <w:r w:rsidRPr="001058AB">
              <w:rPr>
                <w:rFonts w:ascii="Times New Roman" w:eastAsia="Times New Roman" w:hAnsi="Times New Roman" w:cs="Times New Roman"/>
                <w:sz w:val="16"/>
                <w:szCs w:val="16"/>
                <w:lang w:eastAsia="lt-LT"/>
              </w:rPr>
              <w:lastRenderedPageBreak/>
              <w:t>4 pamokos 37 dalyviai</w:t>
            </w:r>
          </w:p>
          <w:p w14:paraId="28042C3D" w14:textId="77777777" w:rsidR="00297B14" w:rsidRDefault="00297B14">
            <w:pPr>
              <w:spacing w:after="0" w:line="240" w:lineRule="auto"/>
              <w:rPr>
                <w:rFonts w:ascii="Times New Roman" w:eastAsia="Times New Roman" w:hAnsi="Times New Roman" w:cs="Times New Roman"/>
                <w:sz w:val="20"/>
                <w:szCs w:val="20"/>
                <w:lang w:eastAsia="lt-LT"/>
              </w:rPr>
            </w:pPr>
          </w:p>
          <w:p w14:paraId="055BC23C" w14:textId="7F73E869" w:rsidR="001058AB" w:rsidRPr="001058AB" w:rsidRDefault="001058AB">
            <w:pPr>
              <w:spacing w:after="0" w:line="240" w:lineRule="auto"/>
              <w:rPr>
                <w:rFonts w:ascii="Times New Roman" w:eastAsia="Times New Roman" w:hAnsi="Times New Roman" w:cs="Times New Roman"/>
                <w:sz w:val="16"/>
                <w:szCs w:val="16"/>
                <w:lang w:eastAsia="lt-LT"/>
              </w:rPr>
            </w:pPr>
            <w:r w:rsidRPr="001058AB">
              <w:rPr>
                <w:rFonts w:ascii="Times New Roman" w:eastAsia="Times New Roman" w:hAnsi="Times New Roman" w:cs="Times New Roman"/>
                <w:sz w:val="16"/>
                <w:szCs w:val="16"/>
                <w:lang w:eastAsia="lt-LT"/>
              </w:rPr>
              <w:t>4 pamokos 42 dalyviai</w:t>
            </w:r>
          </w:p>
          <w:p w14:paraId="4321E16C"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5D1CE1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CDC2ABC" w14:textId="75986DA4" w:rsidR="00297B14" w:rsidRPr="001058AB" w:rsidRDefault="001058AB">
            <w:pPr>
              <w:spacing w:after="0" w:line="240" w:lineRule="auto"/>
              <w:rPr>
                <w:rFonts w:ascii="Times New Roman" w:eastAsia="Times New Roman" w:hAnsi="Times New Roman" w:cs="Times New Roman"/>
                <w:sz w:val="16"/>
                <w:szCs w:val="16"/>
                <w:lang w:eastAsia="lt-LT"/>
              </w:rPr>
            </w:pPr>
            <w:r w:rsidRPr="001058AB">
              <w:rPr>
                <w:rFonts w:ascii="Times New Roman" w:eastAsia="Times New Roman" w:hAnsi="Times New Roman" w:cs="Times New Roman"/>
                <w:sz w:val="16"/>
                <w:szCs w:val="16"/>
                <w:lang w:eastAsia="lt-LT"/>
              </w:rPr>
              <w:t>2 paskaitos 23 dalyviai</w:t>
            </w:r>
          </w:p>
          <w:p w14:paraId="05605B19"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C9377AA"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2062ADB2"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4AE3F96" w14:textId="6E270390" w:rsidR="00297B14" w:rsidRPr="00D62D2F"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p w14:paraId="2BCA20A1"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45290BE"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6E876ABD"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C16CAD2" w14:textId="69C091AA" w:rsidR="00297B14" w:rsidRPr="00D62D2F"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p w14:paraId="716FC55C"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67F349EA" w14:textId="1BA10565" w:rsidR="00297B14" w:rsidRPr="00D62D2F"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p w14:paraId="7B677AA2"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BD896E1" w14:textId="0B58B6FB" w:rsidR="00297B14" w:rsidRPr="00D62D2F"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p w14:paraId="4F2123A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4561CFC7"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46CE6C6" w14:textId="65707301" w:rsidR="00297B14" w:rsidRPr="00D62D2F"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p w14:paraId="70DE1FD4"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C0E1C05" w14:textId="25F8D391" w:rsidR="00297B14" w:rsidRPr="00D62D2F"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p w14:paraId="2455D6F7"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0C2491D5" w14:textId="55D93239" w:rsidR="00297B14" w:rsidRPr="00D62D2F"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p w14:paraId="71FB5285"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5199B6B8"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11039B2C" w14:textId="086898AA" w:rsidR="00297B14" w:rsidRPr="00D62D2F"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p w14:paraId="526490CB" w14:textId="77777777" w:rsidR="00297B14" w:rsidRPr="00D62D2F" w:rsidRDefault="00297B14">
            <w:pPr>
              <w:spacing w:after="0" w:line="240" w:lineRule="auto"/>
              <w:rPr>
                <w:rFonts w:ascii="Times New Roman" w:eastAsia="Times New Roman" w:hAnsi="Times New Roman" w:cs="Times New Roman"/>
                <w:sz w:val="20"/>
                <w:szCs w:val="20"/>
                <w:lang w:eastAsia="lt-LT"/>
              </w:rPr>
            </w:pPr>
          </w:p>
          <w:p w14:paraId="7713A338" w14:textId="2FB57113" w:rsidR="00297B14" w:rsidRPr="00D62D2F"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p w14:paraId="476995A0"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54C3C71D" w14:textId="77777777">
        <w:trPr>
          <w:trHeight w:val="516"/>
        </w:trPr>
        <w:tc>
          <w:tcPr>
            <w:tcW w:w="2205" w:type="dxa"/>
            <w:vMerge/>
          </w:tcPr>
          <w:p w14:paraId="214F5C6F"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7C99E550"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12.1.1. Paskaita </w:t>
            </w:r>
            <w:r>
              <w:rPr>
                <w:rFonts w:ascii="Times New Roman" w:eastAsia="Times New Roman" w:hAnsi="Times New Roman" w:cs="Times New Roman"/>
                <w:sz w:val="20"/>
                <w:szCs w:val="20"/>
                <w:lang w:eastAsia="lt-LT"/>
              </w:rPr>
              <w:t xml:space="preserve">,,Pirmoji pagalba“ 5-7 kl. </w:t>
            </w:r>
          </w:p>
        </w:tc>
        <w:tc>
          <w:tcPr>
            <w:tcW w:w="1701" w:type="dxa"/>
          </w:tcPr>
          <w:p w14:paraId="36FF29D8"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Sausio mėn.</w:t>
            </w:r>
          </w:p>
        </w:tc>
        <w:tc>
          <w:tcPr>
            <w:tcW w:w="1247" w:type="dxa"/>
            <w:vMerge/>
          </w:tcPr>
          <w:p w14:paraId="75F52001"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57D9ACB7"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4C827E94" w14:textId="77777777">
        <w:trPr>
          <w:trHeight w:val="516"/>
        </w:trPr>
        <w:tc>
          <w:tcPr>
            <w:tcW w:w="2205" w:type="dxa"/>
            <w:vMerge/>
          </w:tcPr>
          <w:p w14:paraId="75BA8D2E"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10C72243" w14:textId="5A762870" w:rsidR="00297B14" w:rsidRPr="00D62D2F" w:rsidRDefault="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12.1.2. Paskaita </w:t>
            </w:r>
            <w:r w:rsidRPr="001F7C26">
              <w:rPr>
                <w:rFonts w:ascii="Times New Roman" w:eastAsia="Times New Roman" w:hAnsi="Times New Roman" w:cs="Times New Roman"/>
                <w:sz w:val="20"/>
                <w:szCs w:val="20"/>
                <w:lang w:eastAsia="lt-LT"/>
              </w:rPr>
              <w:t>,,Saugus elgesys žiemą“</w:t>
            </w:r>
            <w:r>
              <w:rPr>
                <w:rFonts w:ascii="Times New Roman" w:eastAsia="Times New Roman" w:hAnsi="Times New Roman" w:cs="Times New Roman"/>
                <w:sz w:val="20"/>
                <w:szCs w:val="20"/>
                <w:lang w:eastAsia="lt-LT"/>
              </w:rPr>
              <w:t xml:space="preserve"> , PUG</w:t>
            </w:r>
          </w:p>
        </w:tc>
        <w:tc>
          <w:tcPr>
            <w:tcW w:w="1701" w:type="dxa"/>
          </w:tcPr>
          <w:p w14:paraId="427A2441" w14:textId="77777777" w:rsidR="00297B14" w:rsidRPr="00D62D2F" w:rsidRDefault="00297B14">
            <w:pPr>
              <w:spacing w:after="0" w:line="276"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Sausio</w:t>
            </w:r>
            <w:r w:rsidRPr="00D62D2F">
              <w:rPr>
                <w:rFonts w:ascii="Times New Roman" w:eastAsia="Times New Roman" w:hAnsi="Times New Roman" w:cs="Times New Roman"/>
                <w:sz w:val="20"/>
                <w:szCs w:val="20"/>
                <w:lang w:eastAsia="lt-LT"/>
              </w:rPr>
              <w:t xml:space="preserve"> mėn. </w:t>
            </w:r>
          </w:p>
          <w:p w14:paraId="62CDA921" w14:textId="77777777" w:rsidR="00297B14" w:rsidRPr="00D62D2F" w:rsidRDefault="00297B14">
            <w:pPr>
              <w:spacing w:after="0" w:line="276" w:lineRule="auto"/>
              <w:rPr>
                <w:rFonts w:ascii="Times New Roman" w:eastAsia="Times New Roman" w:hAnsi="Times New Roman" w:cs="Times New Roman"/>
                <w:color w:val="FF0000"/>
                <w:sz w:val="20"/>
                <w:szCs w:val="20"/>
                <w:lang w:eastAsia="lt-LT"/>
              </w:rPr>
            </w:pPr>
          </w:p>
        </w:tc>
        <w:tc>
          <w:tcPr>
            <w:tcW w:w="1247" w:type="dxa"/>
            <w:vMerge/>
          </w:tcPr>
          <w:p w14:paraId="06DE36D3"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15E9FC58"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7BB62993" w14:textId="77777777">
        <w:trPr>
          <w:trHeight w:val="516"/>
        </w:trPr>
        <w:tc>
          <w:tcPr>
            <w:tcW w:w="2205" w:type="dxa"/>
            <w:vMerge/>
          </w:tcPr>
          <w:p w14:paraId="453EDFF6"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1822C54C" w14:textId="77777777" w:rsidR="00297B14" w:rsidRDefault="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12.1.3. Paskaita ,,Tarp mūsų mergaičių“ 5-6 kl.</w:t>
            </w:r>
          </w:p>
        </w:tc>
        <w:tc>
          <w:tcPr>
            <w:tcW w:w="1701" w:type="dxa"/>
          </w:tcPr>
          <w:p w14:paraId="08F7C1CA" w14:textId="77777777" w:rsidR="00297B14" w:rsidRDefault="00297B14">
            <w:pPr>
              <w:spacing w:after="0" w:line="276"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Vasario mėn. </w:t>
            </w:r>
          </w:p>
        </w:tc>
        <w:tc>
          <w:tcPr>
            <w:tcW w:w="1247" w:type="dxa"/>
            <w:vMerge/>
          </w:tcPr>
          <w:p w14:paraId="23D2194F"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4E21A4A5"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3C6CFBC8" w14:textId="77777777">
        <w:trPr>
          <w:trHeight w:val="516"/>
        </w:trPr>
        <w:tc>
          <w:tcPr>
            <w:tcW w:w="2205" w:type="dxa"/>
            <w:vMerge/>
          </w:tcPr>
          <w:p w14:paraId="1665F23A"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600A5E6E" w14:textId="77777777" w:rsidR="00297B14" w:rsidRPr="00D62D2F" w:rsidRDefault="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12.1.4</w:t>
            </w:r>
            <w:r w:rsidRPr="00D62D2F">
              <w:rPr>
                <w:rFonts w:ascii="Times New Roman" w:eastAsia="Times New Roman" w:hAnsi="Times New Roman" w:cs="Times New Roman"/>
                <w:sz w:val="20"/>
                <w:szCs w:val="20"/>
                <w:lang w:eastAsia="lt-LT"/>
              </w:rPr>
              <w:t>. Renginys ,,Pasaul</w:t>
            </w:r>
            <w:r>
              <w:rPr>
                <w:rFonts w:ascii="Times New Roman" w:eastAsia="Times New Roman" w:hAnsi="Times New Roman" w:cs="Times New Roman"/>
                <w:sz w:val="20"/>
                <w:szCs w:val="20"/>
                <w:lang w:eastAsia="lt-LT"/>
              </w:rPr>
              <w:t>iniai vandens dienai paminėti“ 1-8</w:t>
            </w:r>
            <w:r w:rsidRPr="00D62D2F">
              <w:rPr>
                <w:rFonts w:ascii="Times New Roman" w:eastAsia="Times New Roman" w:hAnsi="Times New Roman" w:cs="Times New Roman"/>
                <w:sz w:val="20"/>
                <w:szCs w:val="20"/>
                <w:lang w:eastAsia="lt-LT"/>
              </w:rPr>
              <w:t xml:space="preserve"> kl. </w:t>
            </w:r>
          </w:p>
        </w:tc>
        <w:tc>
          <w:tcPr>
            <w:tcW w:w="1701" w:type="dxa"/>
          </w:tcPr>
          <w:p w14:paraId="08D5871E"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Kovo mėn.</w:t>
            </w:r>
          </w:p>
          <w:p w14:paraId="02AD459F" w14:textId="77777777" w:rsidR="00297B14" w:rsidRPr="00D62D2F" w:rsidRDefault="00297B14">
            <w:pPr>
              <w:spacing w:after="0" w:line="276" w:lineRule="auto"/>
              <w:rPr>
                <w:rFonts w:ascii="Times New Roman" w:eastAsia="Times New Roman" w:hAnsi="Times New Roman" w:cs="Times New Roman"/>
                <w:color w:val="FF0000"/>
                <w:sz w:val="20"/>
                <w:szCs w:val="20"/>
                <w:lang w:eastAsia="lt-LT"/>
              </w:rPr>
            </w:pPr>
          </w:p>
        </w:tc>
        <w:tc>
          <w:tcPr>
            <w:tcW w:w="1247" w:type="dxa"/>
            <w:vMerge/>
          </w:tcPr>
          <w:p w14:paraId="4C548F52"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630B1D39"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124131B7" w14:textId="77777777">
        <w:trPr>
          <w:trHeight w:val="387"/>
        </w:trPr>
        <w:tc>
          <w:tcPr>
            <w:tcW w:w="2205" w:type="dxa"/>
            <w:vMerge/>
          </w:tcPr>
          <w:p w14:paraId="3C040CF6"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02720307"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12.1.</w:t>
            </w:r>
            <w:r>
              <w:rPr>
                <w:rFonts w:ascii="Times New Roman" w:eastAsia="Times New Roman" w:hAnsi="Times New Roman" w:cs="Times New Roman"/>
                <w:sz w:val="20"/>
                <w:szCs w:val="20"/>
                <w:lang w:eastAsia="lt-LT"/>
              </w:rPr>
              <w:t>5. Paskaita ,,Sveiki ir gražūs dantukai“ IUG</w:t>
            </w:r>
          </w:p>
        </w:tc>
        <w:tc>
          <w:tcPr>
            <w:tcW w:w="1701" w:type="dxa"/>
          </w:tcPr>
          <w:p w14:paraId="6AEAC5DC"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Balandžio mėn. </w:t>
            </w:r>
          </w:p>
          <w:p w14:paraId="4BB56A1B" w14:textId="77777777" w:rsidR="00297B14" w:rsidRPr="00D62D2F" w:rsidRDefault="00297B14">
            <w:pPr>
              <w:spacing w:after="0" w:line="276" w:lineRule="auto"/>
              <w:rPr>
                <w:rFonts w:ascii="Times New Roman" w:eastAsia="Times New Roman" w:hAnsi="Times New Roman" w:cs="Times New Roman"/>
                <w:sz w:val="20"/>
                <w:szCs w:val="20"/>
                <w:lang w:eastAsia="lt-LT"/>
              </w:rPr>
            </w:pPr>
          </w:p>
        </w:tc>
        <w:tc>
          <w:tcPr>
            <w:tcW w:w="1247" w:type="dxa"/>
            <w:vMerge/>
          </w:tcPr>
          <w:p w14:paraId="09B46ED8"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6A0D108F"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286C8E85" w14:textId="77777777">
        <w:trPr>
          <w:trHeight w:val="615"/>
        </w:trPr>
        <w:tc>
          <w:tcPr>
            <w:tcW w:w="2205" w:type="dxa"/>
            <w:vMerge/>
          </w:tcPr>
          <w:p w14:paraId="6A1D054E"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76617AA4"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12.1.6. Renginy</w:t>
            </w:r>
            <w:r>
              <w:rPr>
                <w:rFonts w:ascii="Times New Roman" w:eastAsia="Times New Roman" w:hAnsi="Times New Roman" w:cs="Times New Roman"/>
                <w:sz w:val="20"/>
                <w:szCs w:val="20"/>
                <w:lang w:eastAsia="lt-LT"/>
              </w:rPr>
              <w:t>s ,,Dienai be tabako paminėti“ 5-8</w:t>
            </w:r>
            <w:r w:rsidRPr="00D62D2F">
              <w:rPr>
                <w:rFonts w:ascii="Times New Roman" w:eastAsia="Times New Roman" w:hAnsi="Times New Roman" w:cs="Times New Roman"/>
                <w:sz w:val="20"/>
                <w:szCs w:val="20"/>
                <w:lang w:eastAsia="lt-LT"/>
              </w:rPr>
              <w:t xml:space="preserve"> kl.</w:t>
            </w:r>
          </w:p>
        </w:tc>
        <w:tc>
          <w:tcPr>
            <w:tcW w:w="1701" w:type="dxa"/>
          </w:tcPr>
          <w:p w14:paraId="14AAE8B5"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Gegužės mėn.</w:t>
            </w:r>
          </w:p>
          <w:p w14:paraId="7BAE166E" w14:textId="77777777" w:rsidR="00297B14" w:rsidRPr="00D62D2F" w:rsidRDefault="00297B14">
            <w:pPr>
              <w:spacing w:after="0" w:line="276" w:lineRule="auto"/>
              <w:rPr>
                <w:rFonts w:ascii="Times New Roman" w:eastAsia="Times New Roman" w:hAnsi="Times New Roman" w:cs="Times New Roman"/>
                <w:sz w:val="20"/>
                <w:szCs w:val="20"/>
                <w:lang w:eastAsia="lt-LT"/>
              </w:rPr>
            </w:pPr>
          </w:p>
        </w:tc>
        <w:tc>
          <w:tcPr>
            <w:tcW w:w="1247" w:type="dxa"/>
            <w:vMerge/>
          </w:tcPr>
          <w:p w14:paraId="609F8061"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620D0458"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16D1023E" w14:textId="77777777">
        <w:trPr>
          <w:trHeight w:val="461"/>
        </w:trPr>
        <w:tc>
          <w:tcPr>
            <w:tcW w:w="2205" w:type="dxa"/>
            <w:vMerge/>
          </w:tcPr>
          <w:p w14:paraId="67A44307"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23AC650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12.1.7. Renginys skirtas Europos judumo savaitei paminėti. </w:t>
            </w:r>
          </w:p>
        </w:tc>
        <w:tc>
          <w:tcPr>
            <w:tcW w:w="1701" w:type="dxa"/>
          </w:tcPr>
          <w:p w14:paraId="27AC45DD"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Rugsėjo mėn.</w:t>
            </w:r>
          </w:p>
          <w:p w14:paraId="1700E8FC" w14:textId="77777777" w:rsidR="00297B14" w:rsidRPr="00D62D2F" w:rsidRDefault="00297B14">
            <w:pPr>
              <w:spacing w:after="0" w:line="276" w:lineRule="auto"/>
              <w:rPr>
                <w:rFonts w:ascii="Times New Roman" w:eastAsia="Times New Roman" w:hAnsi="Times New Roman" w:cs="Times New Roman"/>
                <w:sz w:val="20"/>
                <w:szCs w:val="20"/>
                <w:lang w:eastAsia="lt-LT"/>
              </w:rPr>
            </w:pPr>
          </w:p>
        </w:tc>
        <w:tc>
          <w:tcPr>
            <w:tcW w:w="1247" w:type="dxa"/>
            <w:vMerge/>
          </w:tcPr>
          <w:p w14:paraId="18F6B9C8"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4C41E3E7"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6B9A68F9" w14:textId="77777777" w:rsidTr="00457D70">
        <w:trPr>
          <w:trHeight w:val="436"/>
        </w:trPr>
        <w:tc>
          <w:tcPr>
            <w:tcW w:w="2205" w:type="dxa"/>
            <w:vMerge/>
          </w:tcPr>
          <w:p w14:paraId="6B4FB885"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Borders>
              <w:bottom w:val="single" w:sz="4" w:space="0" w:color="auto"/>
            </w:tcBorders>
          </w:tcPr>
          <w:p w14:paraId="6C66C8C4"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12.1.8. </w:t>
            </w:r>
            <w:r>
              <w:rPr>
                <w:rFonts w:ascii="Times New Roman" w:eastAsia="Times New Roman" w:hAnsi="Times New Roman" w:cs="Times New Roman"/>
                <w:sz w:val="20"/>
                <w:szCs w:val="20"/>
                <w:lang w:eastAsia="lt-LT"/>
              </w:rPr>
              <w:t>Paskaita ,,Dantukų priežiūra“ IUG, PUG</w:t>
            </w:r>
          </w:p>
        </w:tc>
        <w:tc>
          <w:tcPr>
            <w:tcW w:w="1701" w:type="dxa"/>
          </w:tcPr>
          <w:p w14:paraId="3E30EA2F" w14:textId="707482F6" w:rsidR="00297B14" w:rsidRPr="00D62D2F" w:rsidRDefault="00457D70">
            <w:pPr>
              <w:spacing w:after="0" w:line="276"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Spalio</w:t>
            </w:r>
            <w:r w:rsidR="00297B14" w:rsidRPr="00D62D2F">
              <w:rPr>
                <w:rFonts w:ascii="Times New Roman" w:eastAsia="Times New Roman" w:hAnsi="Times New Roman" w:cs="Times New Roman"/>
                <w:sz w:val="20"/>
                <w:szCs w:val="20"/>
                <w:lang w:eastAsia="lt-LT"/>
              </w:rPr>
              <w:t xml:space="preserve"> mėn.</w:t>
            </w:r>
          </w:p>
          <w:p w14:paraId="7594E4F6" w14:textId="77777777" w:rsidR="00297B14" w:rsidRPr="00D62D2F" w:rsidRDefault="00297B14">
            <w:pPr>
              <w:spacing w:after="0" w:line="276" w:lineRule="auto"/>
              <w:rPr>
                <w:rFonts w:ascii="Times New Roman" w:eastAsia="Times New Roman" w:hAnsi="Times New Roman" w:cs="Times New Roman"/>
                <w:sz w:val="20"/>
                <w:szCs w:val="20"/>
                <w:lang w:eastAsia="lt-LT"/>
              </w:rPr>
            </w:pPr>
          </w:p>
        </w:tc>
        <w:tc>
          <w:tcPr>
            <w:tcW w:w="1247" w:type="dxa"/>
            <w:vMerge/>
          </w:tcPr>
          <w:p w14:paraId="6C20B40A"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DA7DB72"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457D70" w:rsidRPr="00D62D2F" w14:paraId="1DF227C4" w14:textId="77777777" w:rsidTr="00457D70">
        <w:trPr>
          <w:trHeight w:val="795"/>
        </w:trPr>
        <w:tc>
          <w:tcPr>
            <w:tcW w:w="2205" w:type="dxa"/>
            <w:vMerge/>
          </w:tcPr>
          <w:p w14:paraId="1DB9FA04" w14:textId="77777777" w:rsidR="00457D70" w:rsidRPr="00D62D2F" w:rsidRDefault="00457D70">
            <w:pPr>
              <w:spacing w:after="0" w:line="240" w:lineRule="auto"/>
              <w:rPr>
                <w:rFonts w:ascii="Times New Roman" w:eastAsia="Times New Roman" w:hAnsi="Times New Roman" w:cs="Times New Roman"/>
                <w:sz w:val="20"/>
                <w:szCs w:val="20"/>
                <w:lang w:eastAsia="lt-LT"/>
              </w:rPr>
            </w:pPr>
          </w:p>
        </w:tc>
        <w:tc>
          <w:tcPr>
            <w:tcW w:w="3035" w:type="dxa"/>
          </w:tcPr>
          <w:p w14:paraId="28A9AEB5" w14:textId="0B2F5B4C" w:rsidR="00457D70" w:rsidRDefault="00457D70">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12.1.9. </w:t>
            </w:r>
            <w:r>
              <w:rPr>
                <w:rFonts w:ascii="Times New Roman" w:eastAsia="Times New Roman" w:hAnsi="Times New Roman" w:cs="Times New Roman"/>
                <w:sz w:val="20"/>
                <w:szCs w:val="20"/>
                <w:lang w:eastAsia="lt-LT"/>
              </w:rPr>
              <w:t>Paskaita ,,Emocijos, svarbu jas atpažinti“ 1-2 kl.</w:t>
            </w:r>
          </w:p>
          <w:p w14:paraId="6B771596" w14:textId="77777777" w:rsidR="00457D70" w:rsidRDefault="00457D70">
            <w:pPr>
              <w:spacing w:after="0" w:line="240" w:lineRule="auto"/>
              <w:rPr>
                <w:rFonts w:ascii="Times New Roman" w:eastAsia="Times New Roman" w:hAnsi="Times New Roman" w:cs="Times New Roman"/>
                <w:sz w:val="20"/>
                <w:szCs w:val="20"/>
                <w:lang w:eastAsia="lt-LT"/>
              </w:rPr>
            </w:pPr>
          </w:p>
          <w:p w14:paraId="02B9321D" w14:textId="7535AF1A" w:rsidR="00457D70" w:rsidRPr="00D62D2F" w:rsidRDefault="00457D70">
            <w:pPr>
              <w:spacing w:after="0" w:line="240" w:lineRule="auto"/>
              <w:rPr>
                <w:rFonts w:ascii="Times New Roman" w:eastAsia="Times New Roman" w:hAnsi="Times New Roman" w:cs="Times New Roman"/>
                <w:sz w:val="20"/>
                <w:szCs w:val="20"/>
                <w:lang w:eastAsia="lt-LT"/>
              </w:rPr>
            </w:pPr>
          </w:p>
        </w:tc>
        <w:tc>
          <w:tcPr>
            <w:tcW w:w="1701" w:type="dxa"/>
            <w:vMerge w:val="restart"/>
          </w:tcPr>
          <w:p w14:paraId="34254319" w14:textId="77777777" w:rsidR="00457D70" w:rsidRDefault="00457D70">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Spalio mėn.</w:t>
            </w:r>
          </w:p>
          <w:p w14:paraId="583ADA00" w14:textId="77777777" w:rsidR="003D0442" w:rsidRDefault="003D0442">
            <w:pPr>
              <w:spacing w:after="0" w:line="276" w:lineRule="auto"/>
              <w:rPr>
                <w:rFonts w:ascii="Times New Roman" w:eastAsia="Times New Roman" w:hAnsi="Times New Roman" w:cs="Times New Roman"/>
                <w:sz w:val="20"/>
                <w:szCs w:val="20"/>
                <w:lang w:eastAsia="lt-LT"/>
              </w:rPr>
            </w:pPr>
          </w:p>
          <w:p w14:paraId="363DA864" w14:textId="77777777" w:rsidR="003D0442" w:rsidRDefault="003D0442">
            <w:pPr>
              <w:spacing w:after="0" w:line="276" w:lineRule="auto"/>
              <w:rPr>
                <w:rFonts w:ascii="Times New Roman" w:eastAsia="Times New Roman" w:hAnsi="Times New Roman" w:cs="Times New Roman"/>
                <w:sz w:val="20"/>
                <w:szCs w:val="20"/>
                <w:lang w:eastAsia="lt-LT"/>
              </w:rPr>
            </w:pPr>
          </w:p>
          <w:p w14:paraId="15C44107" w14:textId="564E0068" w:rsidR="003D0442" w:rsidRPr="00D62D2F" w:rsidRDefault="003D0442">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lastRenderedPageBreak/>
              <w:t>Spalio mėn.</w:t>
            </w:r>
          </w:p>
        </w:tc>
        <w:tc>
          <w:tcPr>
            <w:tcW w:w="1247" w:type="dxa"/>
            <w:vMerge/>
          </w:tcPr>
          <w:p w14:paraId="24FF6FC1" w14:textId="77777777" w:rsidR="00457D70" w:rsidRPr="00D62D2F" w:rsidRDefault="00457D70">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766F1128" w14:textId="77777777" w:rsidR="00457D70" w:rsidRPr="00D62D2F" w:rsidRDefault="00457D70">
            <w:pPr>
              <w:spacing w:after="0" w:line="240" w:lineRule="auto"/>
              <w:rPr>
                <w:rFonts w:ascii="Times New Roman" w:eastAsia="Times New Roman" w:hAnsi="Times New Roman" w:cs="Times New Roman"/>
                <w:sz w:val="20"/>
                <w:szCs w:val="20"/>
                <w:lang w:eastAsia="lt-LT"/>
              </w:rPr>
            </w:pPr>
          </w:p>
        </w:tc>
      </w:tr>
      <w:tr w:rsidR="00457D70" w:rsidRPr="00D62D2F" w14:paraId="5A727038" w14:textId="77777777">
        <w:trPr>
          <w:trHeight w:val="570"/>
        </w:trPr>
        <w:tc>
          <w:tcPr>
            <w:tcW w:w="2205" w:type="dxa"/>
            <w:vMerge/>
          </w:tcPr>
          <w:p w14:paraId="6901A9B3" w14:textId="77777777" w:rsidR="00457D70" w:rsidRPr="00D62D2F" w:rsidRDefault="00457D70">
            <w:pPr>
              <w:spacing w:after="0" w:line="240" w:lineRule="auto"/>
              <w:rPr>
                <w:rFonts w:ascii="Times New Roman" w:eastAsia="Times New Roman" w:hAnsi="Times New Roman" w:cs="Times New Roman"/>
                <w:sz w:val="20"/>
                <w:szCs w:val="20"/>
                <w:lang w:eastAsia="lt-LT"/>
              </w:rPr>
            </w:pPr>
          </w:p>
        </w:tc>
        <w:tc>
          <w:tcPr>
            <w:tcW w:w="3035" w:type="dxa"/>
          </w:tcPr>
          <w:p w14:paraId="473D89C3" w14:textId="00B4F8F4" w:rsidR="00457D70" w:rsidRDefault="00457D7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12.1.10. Paskaita „Psichikos sveikatos dienai paminėti“ </w:t>
            </w:r>
          </w:p>
          <w:p w14:paraId="7FD814C9" w14:textId="77777777" w:rsidR="00457D70" w:rsidRPr="00D62D2F" w:rsidRDefault="00457D70">
            <w:pPr>
              <w:spacing w:after="0" w:line="240" w:lineRule="auto"/>
              <w:rPr>
                <w:rFonts w:ascii="Times New Roman" w:eastAsia="Times New Roman" w:hAnsi="Times New Roman" w:cs="Times New Roman"/>
                <w:sz w:val="20"/>
                <w:szCs w:val="20"/>
                <w:lang w:eastAsia="lt-LT"/>
              </w:rPr>
            </w:pPr>
          </w:p>
        </w:tc>
        <w:tc>
          <w:tcPr>
            <w:tcW w:w="1701" w:type="dxa"/>
            <w:vMerge/>
          </w:tcPr>
          <w:p w14:paraId="1FA25E47" w14:textId="77777777" w:rsidR="00457D70" w:rsidRPr="00D62D2F" w:rsidRDefault="00457D70">
            <w:pPr>
              <w:spacing w:after="0" w:line="276" w:lineRule="auto"/>
              <w:rPr>
                <w:rFonts w:ascii="Times New Roman" w:eastAsia="Times New Roman" w:hAnsi="Times New Roman" w:cs="Times New Roman"/>
                <w:sz w:val="20"/>
                <w:szCs w:val="20"/>
                <w:lang w:eastAsia="lt-LT"/>
              </w:rPr>
            </w:pPr>
          </w:p>
        </w:tc>
        <w:tc>
          <w:tcPr>
            <w:tcW w:w="1247" w:type="dxa"/>
            <w:vMerge/>
          </w:tcPr>
          <w:p w14:paraId="33079BFE" w14:textId="77777777" w:rsidR="00457D70" w:rsidRPr="00D62D2F" w:rsidRDefault="00457D70">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45F81CB7" w14:textId="77777777" w:rsidR="00457D70" w:rsidRPr="00D62D2F" w:rsidRDefault="00457D70">
            <w:pPr>
              <w:spacing w:after="0" w:line="240" w:lineRule="auto"/>
              <w:rPr>
                <w:rFonts w:ascii="Times New Roman" w:eastAsia="Times New Roman" w:hAnsi="Times New Roman" w:cs="Times New Roman"/>
                <w:sz w:val="20"/>
                <w:szCs w:val="20"/>
                <w:lang w:eastAsia="lt-LT"/>
              </w:rPr>
            </w:pPr>
          </w:p>
        </w:tc>
      </w:tr>
      <w:tr w:rsidR="00297B14" w:rsidRPr="00D62D2F" w14:paraId="7D7929F2" w14:textId="77777777">
        <w:trPr>
          <w:trHeight w:val="561"/>
        </w:trPr>
        <w:tc>
          <w:tcPr>
            <w:tcW w:w="2205" w:type="dxa"/>
            <w:vMerge/>
          </w:tcPr>
          <w:p w14:paraId="6DEC43F8"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1BF88306" w14:textId="66B433EB"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12.1.1</w:t>
            </w:r>
            <w:r w:rsidR="00457D70">
              <w:rPr>
                <w:rFonts w:ascii="Times New Roman" w:eastAsia="Times New Roman" w:hAnsi="Times New Roman" w:cs="Times New Roman"/>
                <w:sz w:val="20"/>
                <w:szCs w:val="20"/>
                <w:lang w:eastAsia="lt-LT"/>
              </w:rPr>
              <w:t>1</w:t>
            </w:r>
            <w:r w:rsidRPr="00D62D2F">
              <w:rPr>
                <w:rFonts w:ascii="Times New Roman" w:eastAsia="Times New Roman" w:hAnsi="Times New Roman" w:cs="Times New Roman"/>
                <w:sz w:val="20"/>
                <w:szCs w:val="20"/>
                <w:lang w:eastAsia="lt-LT"/>
              </w:rPr>
              <w:t xml:space="preserve">. Renginys skirtas Europos sveikos mitybos dienai </w:t>
            </w:r>
            <w:r>
              <w:rPr>
                <w:rFonts w:ascii="Times New Roman" w:eastAsia="Times New Roman" w:hAnsi="Times New Roman" w:cs="Times New Roman"/>
                <w:sz w:val="20"/>
                <w:szCs w:val="20"/>
                <w:lang w:eastAsia="lt-LT"/>
              </w:rPr>
              <w:t xml:space="preserve">paminėti. </w:t>
            </w:r>
            <w:r w:rsidR="003D0442">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10 kl</w:t>
            </w:r>
            <w:r w:rsidRPr="00D62D2F">
              <w:rPr>
                <w:rFonts w:ascii="Times New Roman" w:eastAsia="Times New Roman" w:hAnsi="Times New Roman" w:cs="Times New Roman"/>
                <w:sz w:val="20"/>
                <w:szCs w:val="20"/>
                <w:lang w:eastAsia="lt-LT"/>
              </w:rPr>
              <w:t>.</w:t>
            </w:r>
          </w:p>
        </w:tc>
        <w:tc>
          <w:tcPr>
            <w:tcW w:w="1701" w:type="dxa"/>
          </w:tcPr>
          <w:p w14:paraId="27C72F75"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Lapkričio mėn.</w:t>
            </w:r>
          </w:p>
          <w:p w14:paraId="1F7470C6" w14:textId="77777777" w:rsidR="00297B14" w:rsidRPr="00D62D2F" w:rsidRDefault="00297B14">
            <w:pPr>
              <w:spacing w:after="0" w:line="276" w:lineRule="auto"/>
              <w:rPr>
                <w:rFonts w:ascii="Times New Roman" w:eastAsia="Times New Roman" w:hAnsi="Times New Roman" w:cs="Times New Roman"/>
                <w:sz w:val="20"/>
                <w:szCs w:val="20"/>
                <w:lang w:eastAsia="lt-LT"/>
              </w:rPr>
            </w:pPr>
          </w:p>
        </w:tc>
        <w:tc>
          <w:tcPr>
            <w:tcW w:w="1247" w:type="dxa"/>
            <w:vMerge/>
          </w:tcPr>
          <w:p w14:paraId="51172A87"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00C76BA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45D1B678" w14:textId="77777777">
        <w:trPr>
          <w:trHeight w:val="449"/>
        </w:trPr>
        <w:tc>
          <w:tcPr>
            <w:tcW w:w="2205" w:type="dxa"/>
            <w:vMerge/>
          </w:tcPr>
          <w:p w14:paraId="2C4B3209"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5BCB51B8" w14:textId="34BDFB7E"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12.1.1</w:t>
            </w:r>
            <w:r w:rsidR="001058AB">
              <w:rPr>
                <w:rFonts w:ascii="Times New Roman" w:eastAsia="Times New Roman" w:hAnsi="Times New Roman" w:cs="Times New Roman"/>
                <w:sz w:val="20"/>
                <w:szCs w:val="20"/>
                <w:lang w:eastAsia="lt-LT"/>
              </w:rPr>
              <w:t>2</w:t>
            </w:r>
            <w:r w:rsidRPr="00D62D2F">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Paskaita ,,Asmens higiena“ 5-6 kl.</w:t>
            </w:r>
          </w:p>
        </w:tc>
        <w:tc>
          <w:tcPr>
            <w:tcW w:w="1701" w:type="dxa"/>
          </w:tcPr>
          <w:p w14:paraId="220AE081"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Gruodžio mėn.</w:t>
            </w:r>
          </w:p>
        </w:tc>
        <w:tc>
          <w:tcPr>
            <w:tcW w:w="1247" w:type="dxa"/>
            <w:vMerge/>
          </w:tcPr>
          <w:p w14:paraId="1653747B"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1AA84E5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2E75E253" w14:textId="77777777">
        <w:trPr>
          <w:trHeight w:val="1302"/>
        </w:trPr>
        <w:tc>
          <w:tcPr>
            <w:tcW w:w="2205" w:type="dxa"/>
            <w:vMerge/>
          </w:tcPr>
          <w:p w14:paraId="1951FE26"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798FC880"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 Stendinės informacijos rengimas įvairiomis sveikatos temomis:</w:t>
            </w:r>
          </w:p>
          <w:p w14:paraId="1C0BC865"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12.2.1.</w:t>
            </w:r>
            <w:r>
              <w:rPr>
                <w:rFonts w:ascii="Times New Roman" w:eastAsia="Times New Roman" w:hAnsi="Times New Roman" w:cs="Times New Roman"/>
                <w:sz w:val="20"/>
                <w:szCs w:val="20"/>
                <w:lang w:eastAsia="lt-LT"/>
              </w:rPr>
              <w:t xml:space="preserve"> ,,Saugus elgesys žiemą“</w:t>
            </w:r>
          </w:p>
        </w:tc>
        <w:tc>
          <w:tcPr>
            <w:tcW w:w="1701" w:type="dxa"/>
          </w:tcPr>
          <w:p w14:paraId="0B1381C4" w14:textId="77777777" w:rsidR="00297B14" w:rsidRPr="00D62D2F" w:rsidRDefault="00297B14">
            <w:pPr>
              <w:spacing w:after="0" w:line="276" w:lineRule="auto"/>
              <w:rPr>
                <w:rFonts w:ascii="Times New Roman" w:eastAsia="Times New Roman" w:hAnsi="Times New Roman" w:cs="Times New Roman"/>
                <w:sz w:val="20"/>
                <w:szCs w:val="20"/>
                <w:lang w:eastAsia="lt-LT"/>
              </w:rPr>
            </w:pPr>
          </w:p>
          <w:p w14:paraId="06660317" w14:textId="77777777" w:rsidR="00297B14" w:rsidRPr="00D62D2F" w:rsidRDefault="00297B14">
            <w:pPr>
              <w:spacing w:after="0" w:line="276" w:lineRule="auto"/>
              <w:rPr>
                <w:rFonts w:ascii="Times New Roman" w:eastAsia="Times New Roman" w:hAnsi="Times New Roman" w:cs="Times New Roman"/>
                <w:sz w:val="20"/>
                <w:szCs w:val="20"/>
                <w:lang w:eastAsia="lt-LT"/>
              </w:rPr>
            </w:pPr>
          </w:p>
          <w:p w14:paraId="12913664"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Sausio mėn.</w:t>
            </w:r>
          </w:p>
        </w:tc>
        <w:tc>
          <w:tcPr>
            <w:tcW w:w="1247" w:type="dxa"/>
            <w:vMerge/>
          </w:tcPr>
          <w:p w14:paraId="67E0542C"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2409FE8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69B87174" w14:textId="77777777">
        <w:trPr>
          <w:trHeight w:val="568"/>
        </w:trPr>
        <w:tc>
          <w:tcPr>
            <w:tcW w:w="2205" w:type="dxa"/>
            <w:vMerge/>
          </w:tcPr>
          <w:p w14:paraId="7B7851DB"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51E9383E"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12.2.2.</w:t>
            </w:r>
            <w:r>
              <w:rPr>
                <w:rFonts w:ascii="Times New Roman" w:eastAsia="Times New Roman" w:hAnsi="Times New Roman" w:cs="Times New Roman"/>
                <w:sz w:val="20"/>
                <w:szCs w:val="20"/>
                <w:lang w:eastAsia="lt-LT"/>
              </w:rPr>
              <w:t xml:space="preserve"> ,,Pasaulinė vėžio diena“</w:t>
            </w:r>
          </w:p>
        </w:tc>
        <w:tc>
          <w:tcPr>
            <w:tcW w:w="1701" w:type="dxa"/>
          </w:tcPr>
          <w:p w14:paraId="7B1F7BC2"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Vasario mėn. </w:t>
            </w:r>
          </w:p>
          <w:p w14:paraId="01DBCE7F" w14:textId="77777777" w:rsidR="00297B14" w:rsidRPr="00D62D2F" w:rsidRDefault="00297B14">
            <w:pPr>
              <w:spacing w:after="0" w:line="276" w:lineRule="auto"/>
              <w:rPr>
                <w:rFonts w:ascii="Times New Roman" w:eastAsia="Times New Roman" w:hAnsi="Times New Roman" w:cs="Times New Roman"/>
                <w:sz w:val="20"/>
                <w:szCs w:val="20"/>
                <w:lang w:eastAsia="lt-LT"/>
              </w:rPr>
            </w:pPr>
          </w:p>
        </w:tc>
        <w:tc>
          <w:tcPr>
            <w:tcW w:w="1247" w:type="dxa"/>
            <w:vMerge/>
          </w:tcPr>
          <w:p w14:paraId="688D8BEA"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193D8F8A"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06510BB2" w14:textId="77777777">
        <w:trPr>
          <w:trHeight w:val="525"/>
        </w:trPr>
        <w:tc>
          <w:tcPr>
            <w:tcW w:w="2205" w:type="dxa"/>
            <w:vMerge/>
          </w:tcPr>
          <w:p w14:paraId="63E5648D"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724F6743"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12.2.3.</w:t>
            </w:r>
            <w:r>
              <w:rPr>
                <w:rFonts w:ascii="Times New Roman" w:eastAsia="Times New Roman" w:hAnsi="Times New Roman" w:cs="Times New Roman"/>
                <w:sz w:val="20"/>
                <w:szCs w:val="20"/>
                <w:lang w:eastAsia="lt-LT"/>
              </w:rPr>
              <w:t>,,Vanduo gyvybės šaltinis“</w:t>
            </w:r>
          </w:p>
        </w:tc>
        <w:tc>
          <w:tcPr>
            <w:tcW w:w="1701" w:type="dxa"/>
          </w:tcPr>
          <w:p w14:paraId="6B3960B6"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Kovo mėn. </w:t>
            </w:r>
          </w:p>
          <w:p w14:paraId="13400B33" w14:textId="77777777" w:rsidR="00297B14" w:rsidRPr="00D62D2F" w:rsidRDefault="00297B14">
            <w:pPr>
              <w:spacing w:after="0" w:line="276" w:lineRule="auto"/>
              <w:rPr>
                <w:rFonts w:ascii="Times New Roman" w:eastAsia="Times New Roman" w:hAnsi="Times New Roman" w:cs="Times New Roman"/>
                <w:sz w:val="20"/>
                <w:szCs w:val="20"/>
                <w:lang w:eastAsia="lt-LT"/>
              </w:rPr>
            </w:pPr>
          </w:p>
        </w:tc>
        <w:tc>
          <w:tcPr>
            <w:tcW w:w="1247" w:type="dxa"/>
            <w:vMerge/>
          </w:tcPr>
          <w:p w14:paraId="1AFA585B"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111C50B6"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40E3A017" w14:textId="77777777">
        <w:trPr>
          <w:trHeight w:val="297"/>
        </w:trPr>
        <w:tc>
          <w:tcPr>
            <w:tcW w:w="2205" w:type="dxa"/>
            <w:vMerge/>
          </w:tcPr>
          <w:p w14:paraId="6E3A5A4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4FA5E228" w14:textId="77777777" w:rsidR="00297B14" w:rsidRPr="00D62D2F" w:rsidRDefault="00297B14">
            <w:pPr>
              <w:spacing w:after="0" w:line="240" w:lineRule="auto"/>
              <w:rPr>
                <w:rFonts w:ascii="Times New Roman" w:eastAsia="Times New Roman" w:hAnsi="Times New Roman" w:cs="Times New Roman"/>
                <w:color w:val="FF0000"/>
                <w:sz w:val="20"/>
                <w:szCs w:val="20"/>
                <w:lang w:eastAsia="lt-LT"/>
              </w:rPr>
            </w:pPr>
            <w:r w:rsidRPr="00D62D2F">
              <w:rPr>
                <w:rFonts w:ascii="Times New Roman" w:eastAsia="Times New Roman" w:hAnsi="Times New Roman" w:cs="Times New Roman"/>
                <w:color w:val="000000"/>
                <w:sz w:val="20"/>
                <w:szCs w:val="20"/>
                <w:lang w:eastAsia="lt-LT"/>
              </w:rPr>
              <w:t xml:space="preserve">12.2.4 </w:t>
            </w:r>
            <w:r>
              <w:rPr>
                <w:rFonts w:ascii="Times New Roman" w:eastAsia="Times New Roman" w:hAnsi="Times New Roman" w:cs="Times New Roman"/>
                <w:color w:val="000000"/>
                <w:sz w:val="20"/>
                <w:szCs w:val="20"/>
                <w:lang w:eastAsia="lt-LT"/>
              </w:rPr>
              <w:t>,,Erkės bunda“</w:t>
            </w:r>
          </w:p>
        </w:tc>
        <w:tc>
          <w:tcPr>
            <w:tcW w:w="1701" w:type="dxa"/>
          </w:tcPr>
          <w:p w14:paraId="29E1F153"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Balandžio mėn.</w:t>
            </w:r>
          </w:p>
          <w:p w14:paraId="5BF3B9FE" w14:textId="77777777" w:rsidR="00297B14" w:rsidRPr="00D62D2F" w:rsidRDefault="00297B14">
            <w:pPr>
              <w:spacing w:after="0" w:line="276" w:lineRule="auto"/>
              <w:rPr>
                <w:rFonts w:ascii="Times New Roman" w:eastAsia="Times New Roman" w:hAnsi="Times New Roman" w:cs="Times New Roman"/>
                <w:color w:val="FF0000"/>
                <w:sz w:val="20"/>
                <w:szCs w:val="20"/>
                <w:lang w:eastAsia="lt-LT"/>
              </w:rPr>
            </w:pPr>
          </w:p>
        </w:tc>
        <w:tc>
          <w:tcPr>
            <w:tcW w:w="1247" w:type="dxa"/>
            <w:vMerge/>
          </w:tcPr>
          <w:p w14:paraId="303331FF"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711CC9E"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058ADD03" w14:textId="77777777">
        <w:trPr>
          <w:trHeight w:val="525"/>
        </w:trPr>
        <w:tc>
          <w:tcPr>
            <w:tcW w:w="2205" w:type="dxa"/>
            <w:vMerge/>
          </w:tcPr>
          <w:p w14:paraId="77817243"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3C09615C"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12.2.5. </w:t>
            </w:r>
            <w:r>
              <w:rPr>
                <w:rFonts w:ascii="Times New Roman" w:eastAsia="Times New Roman" w:hAnsi="Times New Roman" w:cs="Times New Roman"/>
                <w:sz w:val="20"/>
                <w:szCs w:val="20"/>
                <w:lang w:eastAsia="lt-LT"/>
              </w:rPr>
              <w:t>,,Būk saugus vasarą“</w:t>
            </w:r>
          </w:p>
        </w:tc>
        <w:tc>
          <w:tcPr>
            <w:tcW w:w="1701" w:type="dxa"/>
          </w:tcPr>
          <w:p w14:paraId="4EE8EB5A"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Gegužės mėn.</w:t>
            </w:r>
          </w:p>
          <w:p w14:paraId="5899A8DF" w14:textId="77777777" w:rsidR="00297B14" w:rsidRPr="00D62D2F" w:rsidRDefault="00297B14">
            <w:pPr>
              <w:spacing w:after="0" w:line="276" w:lineRule="auto"/>
              <w:rPr>
                <w:rFonts w:ascii="Times New Roman" w:eastAsia="Times New Roman" w:hAnsi="Times New Roman" w:cs="Times New Roman"/>
                <w:sz w:val="20"/>
                <w:szCs w:val="20"/>
                <w:lang w:eastAsia="lt-LT"/>
              </w:rPr>
            </w:pPr>
          </w:p>
        </w:tc>
        <w:tc>
          <w:tcPr>
            <w:tcW w:w="1247" w:type="dxa"/>
            <w:vMerge/>
          </w:tcPr>
          <w:p w14:paraId="19F0504D"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34552EB"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60B87307" w14:textId="77777777">
        <w:trPr>
          <w:trHeight w:val="505"/>
        </w:trPr>
        <w:tc>
          <w:tcPr>
            <w:tcW w:w="2205" w:type="dxa"/>
            <w:vMerge/>
          </w:tcPr>
          <w:p w14:paraId="3B4D7530"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259575A6"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12.2.6.</w:t>
            </w:r>
            <w:r>
              <w:rPr>
                <w:rFonts w:ascii="Times New Roman" w:eastAsia="Times New Roman" w:hAnsi="Times New Roman" w:cs="Times New Roman"/>
                <w:sz w:val="20"/>
                <w:szCs w:val="20"/>
                <w:lang w:eastAsia="lt-LT"/>
              </w:rPr>
              <w:t xml:space="preserve"> ,,Fizinis aktyvumas“</w:t>
            </w:r>
          </w:p>
        </w:tc>
        <w:tc>
          <w:tcPr>
            <w:tcW w:w="1701" w:type="dxa"/>
          </w:tcPr>
          <w:p w14:paraId="71CF3885" w14:textId="77777777" w:rsidR="00297B14" w:rsidRPr="00D62D2F" w:rsidRDefault="00297B14">
            <w:pPr>
              <w:spacing w:after="0" w:line="276" w:lineRule="auto"/>
              <w:rPr>
                <w:rFonts w:ascii="Times New Roman" w:eastAsia="Times New Roman" w:hAnsi="Times New Roman" w:cs="Times New Roman"/>
                <w:color w:val="FF0000"/>
                <w:sz w:val="20"/>
                <w:szCs w:val="20"/>
                <w:lang w:eastAsia="lt-LT"/>
              </w:rPr>
            </w:pPr>
            <w:r w:rsidRPr="00D62D2F">
              <w:rPr>
                <w:rFonts w:ascii="Times New Roman" w:eastAsia="Times New Roman" w:hAnsi="Times New Roman" w:cs="Times New Roman"/>
                <w:sz w:val="20"/>
                <w:szCs w:val="20"/>
                <w:lang w:eastAsia="lt-LT"/>
              </w:rPr>
              <w:t xml:space="preserve">Rugsėjo mėn. </w:t>
            </w:r>
          </w:p>
          <w:p w14:paraId="35B830A4" w14:textId="77777777" w:rsidR="00297B14" w:rsidRPr="00D62D2F" w:rsidRDefault="00297B14">
            <w:pPr>
              <w:spacing w:after="0" w:line="276" w:lineRule="auto"/>
              <w:rPr>
                <w:rFonts w:ascii="Times New Roman" w:eastAsia="Times New Roman" w:hAnsi="Times New Roman" w:cs="Times New Roman"/>
                <w:color w:val="FF0000"/>
                <w:sz w:val="20"/>
                <w:szCs w:val="20"/>
                <w:lang w:eastAsia="lt-LT"/>
              </w:rPr>
            </w:pPr>
          </w:p>
        </w:tc>
        <w:tc>
          <w:tcPr>
            <w:tcW w:w="1247" w:type="dxa"/>
            <w:vMerge/>
          </w:tcPr>
          <w:p w14:paraId="762ED3D3"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7D813418"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43EB2746" w14:textId="77777777">
        <w:trPr>
          <w:trHeight w:val="535"/>
        </w:trPr>
        <w:tc>
          <w:tcPr>
            <w:tcW w:w="2205" w:type="dxa"/>
            <w:vMerge/>
          </w:tcPr>
          <w:p w14:paraId="1F21CC8E"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6EB12479" w14:textId="77777777" w:rsidR="00297B14" w:rsidRPr="00D62D2F" w:rsidRDefault="00297B14">
            <w:pPr>
              <w:spacing w:after="0" w:line="240" w:lineRule="auto"/>
              <w:rPr>
                <w:rFonts w:ascii="Times New Roman" w:eastAsia="Times New Roman" w:hAnsi="Times New Roman" w:cs="Times New Roman"/>
                <w:color w:val="FF0000"/>
                <w:sz w:val="20"/>
                <w:szCs w:val="20"/>
                <w:lang w:eastAsia="lt-LT"/>
              </w:rPr>
            </w:pPr>
            <w:r w:rsidRPr="00D62D2F">
              <w:rPr>
                <w:rFonts w:ascii="Times New Roman" w:eastAsia="Times New Roman" w:hAnsi="Times New Roman" w:cs="Times New Roman"/>
                <w:color w:val="000000"/>
                <w:sz w:val="20"/>
                <w:szCs w:val="20"/>
                <w:lang w:eastAsia="lt-LT"/>
              </w:rPr>
              <w:t>12.2.7</w:t>
            </w:r>
            <w:r>
              <w:rPr>
                <w:rFonts w:ascii="Times New Roman" w:eastAsia="Times New Roman" w:hAnsi="Times New Roman" w:cs="Times New Roman"/>
                <w:color w:val="000000"/>
                <w:sz w:val="20"/>
                <w:szCs w:val="20"/>
                <w:lang w:eastAsia="lt-LT"/>
              </w:rPr>
              <w:t>. ,,Psichikos sveikata“</w:t>
            </w:r>
          </w:p>
        </w:tc>
        <w:tc>
          <w:tcPr>
            <w:tcW w:w="1701" w:type="dxa"/>
          </w:tcPr>
          <w:p w14:paraId="1CD11B56"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Spalio mėn. </w:t>
            </w:r>
          </w:p>
          <w:p w14:paraId="1D1282F1" w14:textId="77777777" w:rsidR="00297B14" w:rsidRPr="00D62D2F" w:rsidRDefault="00297B14">
            <w:pPr>
              <w:spacing w:after="0" w:line="276" w:lineRule="auto"/>
              <w:rPr>
                <w:rFonts w:ascii="Times New Roman" w:eastAsia="Times New Roman" w:hAnsi="Times New Roman" w:cs="Times New Roman"/>
                <w:color w:val="FF0000"/>
                <w:sz w:val="20"/>
                <w:szCs w:val="20"/>
                <w:lang w:eastAsia="lt-LT"/>
              </w:rPr>
            </w:pPr>
          </w:p>
        </w:tc>
        <w:tc>
          <w:tcPr>
            <w:tcW w:w="1247" w:type="dxa"/>
            <w:vMerge/>
          </w:tcPr>
          <w:p w14:paraId="6A362314"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9EC93B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7C8A0AB0" w14:textId="77777777">
        <w:trPr>
          <w:trHeight w:val="460"/>
        </w:trPr>
        <w:tc>
          <w:tcPr>
            <w:tcW w:w="2205" w:type="dxa"/>
            <w:vMerge/>
          </w:tcPr>
          <w:p w14:paraId="2F4E7BD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70F12DDC"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12.2.8. </w:t>
            </w:r>
            <w:r>
              <w:rPr>
                <w:rFonts w:ascii="Times New Roman" w:eastAsia="Times New Roman" w:hAnsi="Times New Roman" w:cs="Times New Roman"/>
                <w:sz w:val="20"/>
                <w:szCs w:val="20"/>
                <w:lang w:eastAsia="lt-LT"/>
              </w:rPr>
              <w:t>,,Mitybos svarba žmogaus organizmui“</w:t>
            </w:r>
          </w:p>
        </w:tc>
        <w:tc>
          <w:tcPr>
            <w:tcW w:w="1701" w:type="dxa"/>
          </w:tcPr>
          <w:p w14:paraId="6F793373"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Lapkričio mėn. </w:t>
            </w:r>
          </w:p>
        </w:tc>
        <w:tc>
          <w:tcPr>
            <w:tcW w:w="1247" w:type="dxa"/>
            <w:vMerge/>
          </w:tcPr>
          <w:p w14:paraId="17B7BD96"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7EF0F23D"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784C68B8" w14:textId="77777777">
        <w:trPr>
          <w:trHeight w:val="516"/>
        </w:trPr>
        <w:tc>
          <w:tcPr>
            <w:tcW w:w="2205" w:type="dxa"/>
            <w:vMerge/>
          </w:tcPr>
          <w:p w14:paraId="56C8FDF1"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77C2F810"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12.2.9. ,,</w:t>
            </w:r>
            <w:r>
              <w:rPr>
                <w:rFonts w:ascii="Times New Roman" w:eastAsia="Times New Roman" w:hAnsi="Times New Roman" w:cs="Times New Roman"/>
                <w:sz w:val="20"/>
                <w:szCs w:val="20"/>
                <w:lang w:eastAsia="lt-LT"/>
              </w:rPr>
              <w:t>Saugus kelias į mokyklą“</w:t>
            </w:r>
          </w:p>
        </w:tc>
        <w:tc>
          <w:tcPr>
            <w:tcW w:w="1701" w:type="dxa"/>
          </w:tcPr>
          <w:p w14:paraId="0DB38523"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 xml:space="preserve">Gruodžio mėn. </w:t>
            </w:r>
          </w:p>
        </w:tc>
        <w:tc>
          <w:tcPr>
            <w:tcW w:w="1247" w:type="dxa"/>
            <w:vMerge/>
          </w:tcPr>
          <w:p w14:paraId="3B0744FD"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20EE7D5F"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1E98BD2C" w14:textId="77777777">
        <w:trPr>
          <w:trHeight w:val="1180"/>
        </w:trPr>
        <w:tc>
          <w:tcPr>
            <w:tcW w:w="2205" w:type="dxa"/>
            <w:vMerge w:val="restart"/>
          </w:tcPr>
          <w:p w14:paraId="265A586D" w14:textId="77777777" w:rsidR="00297B14" w:rsidRPr="00D62D2F" w:rsidRDefault="00297B14">
            <w:pPr>
              <w:spacing w:after="0" w:line="240" w:lineRule="auto"/>
              <w:rPr>
                <w:rFonts w:ascii="Times New Roman" w:eastAsia="Times New Roman" w:hAnsi="Times New Roman" w:cs="Times New Roman"/>
                <w:sz w:val="20"/>
                <w:szCs w:val="20"/>
                <w:highlight w:val="yellow"/>
                <w:lang w:eastAsia="lt-LT"/>
              </w:rPr>
            </w:pPr>
            <w:r w:rsidRPr="00D62D2F">
              <w:rPr>
                <w:rFonts w:ascii="Times New Roman" w:eastAsia="Times New Roman" w:hAnsi="Times New Roman" w:cs="Times New Roman"/>
                <w:sz w:val="20"/>
                <w:szCs w:val="20"/>
                <w:lang w:eastAsia="lt-LT"/>
              </w:rPr>
              <w:t>13. Mokyklos aplinkos atitikties visuomenės sveikatos priežiūros teisės aktų reikalavimams vertinimas.</w:t>
            </w:r>
          </w:p>
        </w:tc>
        <w:tc>
          <w:tcPr>
            <w:tcW w:w="3035" w:type="dxa"/>
          </w:tcPr>
          <w:p w14:paraId="72FF118E"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13.1. Ugdymo proceso organizavimo atitikties visuomenės sveikatos priežiūros teisės aktų reikalavimams vertinimas;</w:t>
            </w:r>
          </w:p>
        </w:tc>
        <w:tc>
          <w:tcPr>
            <w:tcW w:w="1701" w:type="dxa"/>
          </w:tcPr>
          <w:p w14:paraId="3E516B1F"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III – IV ketv.</w:t>
            </w:r>
          </w:p>
        </w:tc>
        <w:tc>
          <w:tcPr>
            <w:tcW w:w="1247" w:type="dxa"/>
            <w:vMerge w:val="restart"/>
          </w:tcPr>
          <w:p w14:paraId="2C716632"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54876BE3" w14:textId="679A7B19" w:rsidR="00297B14" w:rsidRPr="00D62D2F" w:rsidRDefault="00297B14">
            <w:pPr>
              <w:spacing w:after="200" w:line="276" w:lineRule="auto"/>
              <w:jc w:val="center"/>
              <w:rPr>
                <w:rFonts w:ascii="Times New Roman" w:eastAsia="Times New Roman" w:hAnsi="Times New Roman" w:cs="Times New Roman"/>
                <w:lang w:eastAsia="lt-LT"/>
              </w:rPr>
            </w:pPr>
          </w:p>
        </w:tc>
        <w:tc>
          <w:tcPr>
            <w:tcW w:w="1527" w:type="dxa"/>
            <w:vMerge w:val="restart"/>
          </w:tcPr>
          <w:p w14:paraId="53B5B052" w14:textId="77777777" w:rsidR="00297B14"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p w14:paraId="5B8B7399" w14:textId="77777777" w:rsidR="001058AB" w:rsidRDefault="001058AB">
            <w:pPr>
              <w:spacing w:after="0" w:line="240" w:lineRule="auto"/>
              <w:rPr>
                <w:rFonts w:ascii="Times New Roman" w:eastAsia="Times New Roman" w:hAnsi="Times New Roman" w:cs="Times New Roman"/>
                <w:sz w:val="20"/>
                <w:szCs w:val="20"/>
                <w:lang w:eastAsia="lt-LT"/>
              </w:rPr>
            </w:pPr>
          </w:p>
          <w:p w14:paraId="6A2CBE55" w14:textId="77777777" w:rsidR="001058AB" w:rsidRDefault="001058AB">
            <w:pPr>
              <w:spacing w:after="0" w:line="240" w:lineRule="auto"/>
              <w:rPr>
                <w:rFonts w:ascii="Times New Roman" w:eastAsia="Times New Roman" w:hAnsi="Times New Roman" w:cs="Times New Roman"/>
                <w:sz w:val="20"/>
                <w:szCs w:val="20"/>
                <w:lang w:eastAsia="lt-LT"/>
              </w:rPr>
            </w:pPr>
          </w:p>
          <w:p w14:paraId="6A71EA3C" w14:textId="77777777" w:rsidR="001058AB" w:rsidRDefault="001058AB">
            <w:pPr>
              <w:spacing w:after="0" w:line="240" w:lineRule="auto"/>
              <w:rPr>
                <w:rFonts w:ascii="Times New Roman" w:eastAsia="Times New Roman" w:hAnsi="Times New Roman" w:cs="Times New Roman"/>
                <w:sz w:val="20"/>
                <w:szCs w:val="20"/>
                <w:lang w:eastAsia="lt-LT"/>
              </w:rPr>
            </w:pPr>
          </w:p>
          <w:p w14:paraId="744AC736" w14:textId="77777777" w:rsidR="001058AB" w:rsidRDefault="001058AB">
            <w:pPr>
              <w:spacing w:after="0" w:line="240" w:lineRule="auto"/>
              <w:rPr>
                <w:rFonts w:ascii="Times New Roman" w:eastAsia="Times New Roman" w:hAnsi="Times New Roman" w:cs="Times New Roman"/>
                <w:sz w:val="20"/>
                <w:szCs w:val="20"/>
                <w:lang w:eastAsia="lt-LT"/>
              </w:rPr>
            </w:pPr>
          </w:p>
          <w:p w14:paraId="6A42C552" w14:textId="73C94E23" w:rsidR="001058AB" w:rsidRPr="00D62D2F"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r>
      <w:tr w:rsidR="00297B14" w:rsidRPr="00D62D2F" w14:paraId="2E620D94" w14:textId="77777777">
        <w:trPr>
          <w:trHeight w:val="1072"/>
        </w:trPr>
        <w:tc>
          <w:tcPr>
            <w:tcW w:w="2205" w:type="dxa"/>
            <w:vMerge/>
          </w:tcPr>
          <w:p w14:paraId="649E076A"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c>
          <w:tcPr>
            <w:tcW w:w="3035" w:type="dxa"/>
          </w:tcPr>
          <w:p w14:paraId="1D8F63D2"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13.2. Ugdymo aplinkos atitikties visuomenės sveikatos priežiūros teisės aktų reikalavimams vertinimas.</w:t>
            </w:r>
          </w:p>
        </w:tc>
        <w:tc>
          <w:tcPr>
            <w:tcW w:w="1701" w:type="dxa"/>
          </w:tcPr>
          <w:p w14:paraId="20F541DD" w14:textId="77777777" w:rsidR="00297B14" w:rsidRPr="00D62D2F" w:rsidRDefault="00297B14">
            <w:pPr>
              <w:spacing w:after="0" w:line="276"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2 k. per mokslo metus</w:t>
            </w:r>
          </w:p>
        </w:tc>
        <w:tc>
          <w:tcPr>
            <w:tcW w:w="1247" w:type="dxa"/>
            <w:vMerge/>
          </w:tcPr>
          <w:p w14:paraId="7BEC7534" w14:textId="77777777" w:rsidR="00297B14" w:rsidRPr="00D62D2F" w:rsidRDefault="00297B14">
            <w:pPr>
              <w:spacing w:after="0" w:line="240" w:lineRule="auto"/>
              <w:jc w:val="center"/>
              <w:rPr>
                <w:rFonts w:ascii="Times New Roman" w:eastAsia="Times New Roman" w:hAnsi="Times New Roman" w:cs="Times New Roman"/>
                <w:sz w:val="20"/>
                <w:szCs w:val="20"/>
                <w:lang w:eastAsia="lt-LT"/>
              </w:rPr>
            </w:pPr>
          </w:p>
        </w:tc>
        <w:tc>
          <w:tcPr>
            <w:tcW w:w="1527" w:type="dxa"/>
            <w:vMerge/>
          </w:tcPr>
          <w:p w14:paraId="39593564" w14:textId="77777777" w:rsidR="00297B14" w:rsidRPr="00D62D2F" w:rsidRDefault="00297B14">
            <w:pPr>
              <w:spacing w:after="0" w:line="240" w:lineRule="auto"/>
              <w:rPr>
                <w:rFonts w:ascii="Times New Roman" w:eastAsia="Times New Roman" w:hAnsi="Times New Roman" w:cs="Times New Roman"/>
                <w:sz w:val="20"/>
                <w:szCs w:val="20"/>
                <w:lang w:eastAsia="lt-LT"/>
              </w:rPr>
            </w:pPr>
          </w:p>
        </w:tc>
      </w:tr>
      <w:tr w:rsidR="00297B14" w:rsidRPr="00D62D2F" w14:paraId="0688CEA5" w14:textId="77777777">
        <w:trPr>
          <w:trHeight w:val="1701"/>
        </w:trPr>
        <w:tc>
          <w:tcPr>
            <w:tcW w:w="2205" w:type="dxa"/>
          </w:tcPr>
          <w:p w14:paraId="02AFAEDA" w14:textId="77777777" w:rsidR="00297B14" w:rsidRPr="00D62D2F" w:rsidRDefault="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59264" behindDoc="0" locked="0" layoutInCell="1" allowOverlap="1" wp14:anchorId="05A3033E" wp14:editId="59C011C7">
                      <wp:simplePos x="0" y="0"/>
                      <wp:positionH relativeFrom="column">
                        <wp:posOffset>-85090</wp:posOffset>
                      </wp:positionH>
                      <wp:positionV relativeFrom="paragraph">
                        <wp:posOffset>676910</wp:posOffset>
                      </wp:positionV>
                      <wp:extent cx="4352925" cy="9525"/>
                      <wp:effectExtent l="0" t="0" r="9525" b="9525"/>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F68C9E6"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7pt,53.3pt" to="336.0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" strokecolor="windowText" strokeweight=".5pt">
                      <v:stroke joinstyle="miter"/>
                      <o:lock v:ext="edit" shapetype="f"/>
                    </v:line>
                  </w:pict>
                </mc:Fallback>
              </mc:AlternateContent>
            </w:r>
            <w:r w:rsidRPr="00D62D2F">
              <w:rPr>
                <w:rFonts w:ascii="Times New Roman" w:eastAsia="Times New Roman" w:hAnsi="Times New Roman" w:cs="Times New Roman"/>
                <w:sz w:val="20"/>
                <w:szCs w:val="20"/>
                <w:lang w:eastAsia="lt-LT"/>
              </w:rPr>
              <w:t>14. Mokinių sveikatos priežiūros veiklos ataskaitų teikimas teisės aktų nustatyta tvarka.</w:t>
            </w:r>
          </w:p>
          <w:p w14:paraId="28D38AA2"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567A2D7D"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282FED94"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51BA0016"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67A2241B"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52501106"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64A9FEA0"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689A2C18"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7D9A8B1A"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2CD76459"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5E318691"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2D045985"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1AEB0BED" w14:textId="77777777" w:rsidR="00297B14" w:rsidRPr="00D62D2F" w:rsidRDefault="00297B14">
            <w:pPr>
              <w:spacing w:after="200" w:line="276" w:lineRule="auto"/>
              <w:rPr>
                <w:rFonts w:ascii="Times New Roman" w:eastAsia="Times New Roman" w:hAnsi="Times New Roman" w:cs="Times New Roman"/>
                <w:sz w:val="20"/>
                <w:szCs w:val="20"/>
                <w:lang w:eastAsia="lt-LT"/>
              </w:rPr>
            </w:pPr>
          </w:p>
          <w:p w14:paraId="463536F3" w14:textId="77777777" w:rsidR="00297B14" w:rsidRPr="00D62D2F" w:rsidRDefault="00297B14">
            <w:pPr>
              <w:spacing w:after="200" w:line="276" w:lineRule="auto"/>
              <w:rPr>
                <w:rFonts w:ascii="Times New Roman" w:eastAsia="Times New Roman" w:hAnsi="Times New Roman" w:cs="Times New Roman"/>
                <w:sz w:val="20"/>
                <w:szCs w:val="20"/>
                <w:lang w:eastAsia="lt-LT"/>
              </w:rPr>
            </w:pPr>
          </w:p>
        </w:tc>
        <w:tc>
          <w:tcPr>
            <w:tcW w:w="3035" w:type="dxa"/>
          </w:tcPr>
          <w:p w14:paraId="0289D66E" w14:textId="77777777" w:rsidR="00297B14" w:rsidRPr="00D62D2F" w:rsidRDefault="00297B14">
            <w:pPr>
              <w:spacing w:after="0" w:line="240" w:lineRule="auto"/>
              <w:rPr>
                <w:rFonts w:ascii="Times New Roman" w:eastAsia="Times New Roman" w:hAnsi="Times New Roman" w:cs="Times New Roman"/>
                <w:color w:val="000000"/>
                <w:sz w:val="20"/>
                <w:szCs w:val="20"/>
                <w:lang w:eastAsia="lt-LT"/>
              </w:rPr>
            </w:pPr>
            <w:r w:rsidRPr="00D62D2F">
              <w:rPr>
                <w:rFonts w:ascii="Times New Roman" w:eastAsia="Times New Roman" w:hAnsi="Times New Roman" w:cs="Times New Roman"/>
                <w:color w:val="000000"/>
                <w:sz w:val="20"/>
                <w:szCs w:val="20"/>
                <w:lang w:eastAsia="lt-LT"/>
              </w:rPr>
              <w:lastRenderedPageBreak/>
              <w:t>14.1. Sveikatos ugdymo ir mokymo ataskaitos (Nr. 41-1-svei</w:t>
            </w:r>
            <w:r w:rsidRPr="00D62D2F">
              <w:rPr>
                <w:rFonts w:ascii="Times New Roman" w:eastAsia="Times New Roman" w:hAnsi="Times New Roman" w:cs="Times New Roman"/>
                <w:color w:val="000000"/>
                <w:sz w:val="20"/>
                <w:szCs w:val="20"/>
                <w:lang w:eastAsia="lt-LT"/>
              </w:rPr>
              <w:softHyphen/>
              <w:t>ka</w:t>
            </w:r>
            <w:r w:rsidRPr="00D62D2F">
              <w:rPr>
                <w:rFonts w:ascii="Times New Roman" w:eastAsia="Times New Roman" w:hAnsi="Times New Roman" w:cs="Times New Roman"/>
                <w:color w:val="000000"/>
                <w:sz w:val="20"/>
                <w:szCs w:val="20"/>
                <w:lang w:eastAsia="lt-LT"/>
              </w:rPr>
              <w:softHyphen/>
              <w:t>ta) pildymas;</w:t>
            </w:r>
          </w:p>
          <w:p w14:paraId="7CF3FEBE" w14:textId="77777777" w:rsidR="00297B14" w:rsidRPr="00D62D2F" w:rsidRDefault="00297B14">
            <w:pPr>
              <w:spacing w:after="0" w:line="240" w:lineRule="auto"/>
              <w:rPr>
                <w:rFonts w:ascii="Times New Roman" w:eastAsia="Times New Roman" w:hAnsi="Times New Roman" w:cs="Times New Roman"/>
                <w:color w:val="000000"/>
                <w:sz w:val="20"/>
                <w:szCs w:val="20"/>
                <w:lang w:eastAsia="lt-LT"/>
              </w:rPr>
            </w:pPr>
          </w:p>
          <w:p w14:paraId="3780B57D" w14:textId="77777777" w:rsidR="00297B14" w:rsidRPr="00D62D2F" w:rsidRDefault="00297B14">
            <w:pPr>
              <w:spacing w:after="0" w:line="240" w:lineRule="auto"/>
              <w:rPr>
                <w:rFonts w:ascii="Times New Roman" w:eastAsia="Times New Roman" w:hAnsi="Times New Roman" w:cs="Times New Roman"/>
                <w:color w:val="000000"/>
                <w:sz w:val="20"/>
                <w:szCs w:val="20"/>
                <w:lang w:eastAsia="lt-LT"/>
              </w:rPr>
            </w:pPr>
          </w:p>
          <w:p w14:paraId="5FBF4D8E" w14:textId="6DEB0264" w:rsidR="00297B14" w:rsidRPr="00D62D2F" w:rsidRDefault="00297B14">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color w:val="000000"/>
                <w:sz w:val="20"/>
                <w:szCs w:val="20"/>
                <w:lang w:eastAsia="lt-LT"/>
              </w:rPr>
              <w:t>14.2.</w:t>
            </w:r>
            <w:r w:rsidRPr="00D62D2F">
              <w:rPr>
                <w:rFonts w:ascii="Times New Roman" w:eastAsia="Times New Roman" w:hAnsi="Times New Roman" w:cs="Times New Roman"/>
                <w:color w:val="000000"/>
                <w:sz w:val="20"/>
                <w:szCs w:val="20"/>
                <w:shd w:val="clear" w:color="auto" w:fill="FFFFFF"/>
                <w:lang w:eastAsia="lt-LT"/>
              </w:rPr>
              <w:t>Valstybinių (valstybės perduotų savivaldybėms) visuomenės sveikatos priežiūros funkcijų vykdymo 202</w:t>
            </w:r>
            <w:r w:rsidR="001058AB">
              <w:rPr>
                <w:rFonts w:ascii="Times New Roman" w:eastAsia="Times New Roman" w:hAnsi="Times New Roman" w:cs="Times New Roman"/>
                <w:color w:val="000000"/>
                <w:sz w:val="20"/>
                <w:szCs w:val="20"/>
                <w:shd w:val="clear" w:color="auto" w:fill="FFFFFF"/>
                <w:lang w:eastAsia="lt-LT"/>
              </w:rPr>
              <w:t>5</w:t>
            </w:r>
            <w:r w:rsidRPr="00D62D2F">
              <w:rPr>
                <w:rFonts w:ascii="Times New Roman" w:eastAsia="Times New Roman" w:hAnsi="Times New Roman" w:cs="Times New Roman"/>
                <w:color w:val="000000"/>
                <w:sz w:val="20"/>
                <w:szCs w:val="20"/>
                <w:shd w:val="clear" w:color="auto" w:fill="FFFFFF"/>
                <w:lang w:eastAsia="lt-LT"/>
              </w:rPr>
              <w:t xml:space="preserve"> m. veiklos prioritetų vertinimo kriterijų reikšmių plano pildymas.</w:t>
            </w:r>
          </w:p>
          <w:p w14:paraId="490F35EC" w14:textId="77777777" w:rsidR="00297B14" w:rsidRPr="00D62D2F" w:rsidRDefault="00297B14">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noProof/>
                <w:sz w:val="24"/>
                <w:lang w:eastAsia="lt-LT"/>
              </w:rPr>
              <mc:AlternateContent>
                <mc:Choice Requires="wps">
                  <w:drawing>
                    <wp:anchor distT="0" distB="0" distL="114300" distR="114300" simplePos="0" relativeHeight="251660288" behindDoc="0" locked="0" layoutInCell="1" allowOverlap="1" wp14:anchorId="3876D83C" wp14:editId="42524093">
                      <wp:simplePos x="0" y="0"/>
                      <wp:positionH relativeFrom="column">
                        <wp:posOffset>-1485265</wp:posOffset>
                      </wp:positionH>
                      <wp:positionV relativeFrom="paragraph">
                        <wp:posOffset>38735</wp:posOffset>
                      </wp:positionV>
                      <wp:extent cx="4352925" cy="28575"/>
                      <wp:effectExtent l="0" t="0" r="9525" b="952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285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F0F2F23" id="Tiesioji jungtis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16.95pt,3.05pt" to="225.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" strokecolor="windowText" strokeweight=".5pt">
                      <v:stroke joinstyle="miter"/>
                      <o:lock v:ext="edit" shapetype="f"/>
                    </v:line>
                  </w:pict>
                </mc:Fallback>
              </mc:AlternateContent>
            </w:r>
          </w:p>
          <w:p w14:paraId="679489CE" w14:textId="668A3E66" w:rsidR="00297B14" w:rsidRPr="00D62D2F" w:rsidRDefault="00297B14">
            <w:pPr>
              <w:spacing w:after="0" w:line="240" w:lineRule="auto"/>
              <w:rPr>
                <w:rFonts w:ascii="Times New Roman" w:eastAsia="Times New Roman" w:hAnsi="Times New Roman" w:cs="Times New Roman"/>
                <w:color w:val="000000"/>
                <w:sz w:val="20"/>
                <w:szCs w:val="20"/>
                <w:lang w:eastAsia="lt-LT"/>
              </w:rPr>
            </w:pPr>
            <w:r w:rsidRPr="00D62D2F">
              <w:rPr>
                <w:rFonts w:ascii="Times New Roman" w:eastAsia="Times New Roman" w:hAnsi="Times New Roman" w:cs="Times New Roman"/>
                <w:color w:val="000000"/>
                <w:sz w:val="20"/>
                <w:szCs w:val="20"/>
                <w:shd w:val="clear" w:color="auto" w:fill="FFFFFF"/>
                <w:lang w:eastAsia="lt-LT"/>
              </w:rPr>
              <w:t>14.3. Valstybinių (valstybės perduotų savivaldybėms) visuomenės sveikatos priežiūros funkcijų vykdymo 202</w:t>
            </w:r>
            <w:r w:rsidR="001058AB">
              <w:rPr>
                <w:rFonts w:ascii="Times New Roman" w:eastAsia="Times New Roman" w:hAnsi="Times New Roman" w:cs="Times New Roman"/>
                <w:color w:val="000000"/>
                <w:sz w:val="20"/>
                <w:szCs w:val="20"/>
                <w:shd w:val="clear" w:color="auto" w:fill="FFFFFF"/>
                <w:lang w:eastAsia="lt-LT"/>
              </w:rPr>
              <w:t>5</w:t>
            </w:r>
            <w:r w:rsidRPr="00D62D2F">
              <w:rPr>
                <w:rFonts w:ascii="Times New Roman" w:eastAsia="Times New Roman" w:hAnsi="Times New Roman" w:cs="Times New Roman"/>
                <w:color w:val="000000"/>
                <w:sz w:val="20"/>
                <w:szCs w:val="20"/>
                <w:shd w:val="clear" w:color="auto" w:fill="FFFFFF"/>
                <w:lang w:eastAsia="lt-LT"/>
              </w:rPr>
              <w:t xml:space="preserve"> m. veiklos </w:t>
            </w:r>
            <w:r w:rsidRPr="00D62D2F">
              <w:rPr>
                <w:rFonts w:ascii="Times New Roman" w:eastAsia="Times New Roman" w:hAnsi="Times New Roman" w:cs="Times New Roman"/>
                <w:color w:val="000000"/>
                <w:sz w:val="20"/>
                <w:szCs w:val="20"/>
                <w:shd w:val="clear" w:color="auto" w:fill="FFFFFF"/>
                <w:lang w:eastAsia="lt-LT"/>
              </w:rPr>
              <w:lastRenderedPageBreak/>
              <w:t>prioritetų vertinimo kriterijų reikšmių pusmečio ir metinės ataskaitos pildymas. </w:t>
            </w:r>
          </w:p>
          <w:p w14:paraId="48779354" w14:textId="77777777" w:rsidR="00297B14" w:rsidRPr="00D62D2F" w:rsidRDefault="00297B14">
            <w:pPr>
              <w:spacing w:after="0" w:line="240" w:lineRule="auto"/>
              <w:rPr>
                <w:rFonts w:ascii="Times New Roman" w:eastAsia="Times New Roman" w:hAnsi="Times New Roman" w:cs="Times New Roman"/>
                <w:color w:val="000000"/>
                <w:sz w:val="20"/>
                <w:szCs w:val="20"/>
                <w:lang w:eastAsia="lt-LT"/>
              </w:rPr>
            </w:pPr>
            <w:r w:rsidRPr="00D62D2F">
              <w:rPr>
                <w:rFonts w:ascii="Times New Roman" w:eastAsia="Times New Roman" w:hAnsi="Times New Roman" w:cs="Times New Roman"/>
                <w:noProof/>
                <w:sz w:val="24"/>
                <w:lang w:eastAsia="lt-LT"/>
              </w:rPr>
              <mc:AlternateContent>
                <mc:Choice Requires="wps">
                  <w:drawing>
                    <wp:anchor distT="0" distB="0" distL="114300" distR="114300" simplePos="0" relativeHeight="251661312" behindDoc="0" locked="0" layoutInCell="1" allowOverlap="1" wp14:anchorId="68842BE1" wp14:editId="319446D5">
                      <wp:simplePos x="0" y="0"/>
                      <wp:positionH relativeFrom="column">
                        <wp:posOffset>-1485265</wp:posOffset>
                      </wp:positionH>
                      <wp:positionV relativeFrom="paragraph">
                        <wp:posOffset>69850</wp:posOffset>
                      </wp:positionV>
                      <wp:extent cx="4352925" cy="9525"/>
                      <wp:effectExtent l="0" t="0" r="9525" b="9525"/>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529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E028BD" id="Tiesioji jungtis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5.5pt" to="225.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" strokecolor="windowText" strokeweight=".5pt">
                      <v:stroke joinstyle="miter"/>
                      <o:lock v:ext="edit" shapetype="f"/>
                    </v:line>
                  </w:pict>
                </mc:Fallback>
              </mc:AlternateContent>
            </w:r>
          </w:p>
          <w:p w14:paraId="2E5BE225" w14:textId="7890D059" w:rsidR="00297B14" w:rsidRPr="00D62D2F" w:rsidRDefault="00297B14">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color w:val="000000"/>
                <w:sz w:val="20"/>
                <w:szCs w:val="20"/>
                <w:lang w:eastAsia="lt-LT"/>
              </w:rPr>
              <w:t xml:space="preserve">14.4. </w:t>
            </w:r>
            <w:r w:rsidRPr="00D62D2F">
              <w:rPr>
                <w:rFonts w:ascii="Times New Roman" w:eastAsia="Times New Roman" w:hAnsi="Times New Roman" w:cs="Times New Roman"/>
                <w:color w:val="000000"/>
                <w:sz w:val="20"/>
                <w:szCs w:val="20"/>
                <w:shd w:val="clear" w:color="auto" w:fill="FFFFFF"/>
                <w:lang w:eastAsia="lt-LT"/>
              </w:rPr>
              <w:t>Visuomenės sveikatos renginių apskaitos žurnalą 202</w:t>
            </w:r>
            <w:r w:rsidR="00600B85">
              <w:rPr>
                <w:rFonts w:ascii="Times New Roman" w:eastAsia="Times New Roman" w:hAnsi="Times New Roman" w:cs="Times New Roman"/>
                <w:color w:val="000000"/>
                <w:sz w:val="20"/>
                <w:szCs w:val="20"/>
                <w:shd w:val="clear" w:color="auto" w:fill="FFFFFF"/>
                <w:lang w:eastAsia="lt-LT"/>
              </w:rPr>
              <w:t>5</w:t>
            </w:r>
            <w:r w:rsidRPr="00D62D2F">
              <w:rPr>
                <w:rFonts w:ascii="Times New Roman" w:eastAsia="Times New Roman" w:hAnsi="Times New Roman" w:cs="Times New Roman"/>
                <w:color w:val="000000"/>
                <w:sz w:val="20"/>
                <w:szCs w:val="20"/>
                <w:shd w:val="clear" w:color="auto" w:fill="FFFFFF"/>
                <w:lang w:eastAsia="lt-LT"/>
              </w:rPr>
              <w:t xml:space="preserve"> m.</w:t>
            </w:r>
          </w:p>
          <w:p w14:paraId="15FF7D1C" w14:textId="77777777" w:rsidR="00297B14" w:rsidRPr="00D62D2F" w:rsidRDefault="00297B14">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noProof/>
                <w:color w:val="000000"/>
                <w:sz w:val="20"/>
                <w:szCs w:val="20"/>
                <w:lang w:eastAsia="lt-LT"/>
              </w:rPr>
              <mc:AlternateContent>
                <mc:Choice Requires="wps">
                  <w:drawing>
                    <wp:anchor distT="0" distB="0" distL="114300" distR="114300" simplePos="0" relativeHeight="251662336" behindDoc="0" locked="0" layoutInCell="1" allowOverlap="1" wp14:anchorId="206E2908" wp14:editId="3D28CE9B">
                      <wp:simplePos x="0" y="0"/>
                      <wp:positionH relativeFrom="column">
                        <wp:posOffset>-52705</wp:posOffset>
                      </wp:positionH>
                      <wp:positionV relativeFrom="paragraph">
                        <wp:posOffset>144145</wp:posOffset>
                      </wp:positionV>
                      <wp:extent cx="2924175" cy="0"/>
                      <wp:effectExtent l="0" t="0" r="0" b="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24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D786D8" id="Tiesioji jungtis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1.35pt" to="226.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" strokecolor="windowText" strokeweight=".5pt">
                      <v:stroke joinstyle="miter"/>
                      <o:lock v:ext="edit" shapetype="f"/>
                    </v:line>
                  </w:pict>
                </mc:Fallback>
              </mc:AlternateContent>
            </w:r>
          </w:p>
          <w:p w14:paraId="056F6295" w14:textId="77777777" w:rsidR="00297B14" w:rsidRPr="00D62D2F" w:rsidRDefault="00297B14">
            <w:pPr>
              <w:spacing w:after="0" w:line="240" w:lineRule="auto"/>
              <w:rPr>
                <w:rFonts w:ascii="Times New Roman" w:eastAsia="Times New Roman" w:hAnsi="Times New Roman" w:cs="Times New Roman"/>
                <w:color w:val="000000"/>
                <w:sz w:val="20"/>
                <w:szCs w:val="20"/>
                <w:shd w:val="clear" w:color="auto" w:fill="FFFFFF"/>
                <w:lang w:eastAsia="lt-LT"/>
              </w:rPr>
            </w:pPr>
          </w:p>
          <w:p w14:paraId="1D25A594" w14:textId="0613DB73" w:rsidR="00297B14" w:rsidRPr="00D62D2F" w:rsidRDefault="00297B14">
            <w:pPr>
              <w:spacing w:after="0" w:line="240" w:lineRule="auto"/>
              <w:rPr>
                <w:rFonts w:ascii="Times New Roman" w:eastAsia="Times New Roman" w:hAnsi="Times New Roman" w:cs="Times New Roman"/>
                <w:color w:val="000000"/>
                <w:sz w:val="20"/>
                <w:szCs w:val="20"/>
                <w:shd w:val="clear" w:color="auto" w:fill="FFFFFF"/>
                <w:lang w:eastAsia="lt-LT"/>
              </w:rPr>
            </w:pPr>
            <w:r w:rsidRPr="00D62D2F">
              <w:rPr>
                <w:rFonts w:ascii="Times New Roman" w:eastAsia="Times New Roman" w:hAnsi="Times New Roman" w:cs="Times New Roman"/>
                <w:color w:val="000000"/>
                <w:sz w:val="20"/>
                <w:szCs w:val="20"/>
                <w:shd w:val="clear" w:color="auto" w:fill="FFFFFF"/>
                <w:lang w:eastAsia="lt-LT"/>
              </w:rPr>
              <w:t>14.5 Veiklos ataskaitos pildymas 202</w:t>
            </w:r>
            <w:r>
              <w:rPr>
                <w:rFonts w:ascii="Times New Roman" w:eastAsia="Times New Roman" w:hAnsi="Times New Roman" w:cs="Times New Roman"/>
                <w:color w:val="000000"/>
                <w:sz w:val="20"/>
                <w:szCs w:val="20"/>
                <w:shd w:val="clear" w:color="auto" w:fill="FFFFFF"/>
                <w:lang w:eastAsia="lt-LT"/>
              </w:rPr>
              <w:t>5</w:t>
            </w:r>
            <w:r w:rsidRPr="00D62D2F">
              <w:rPr>
                <w:rFonts w:ascii="Times New Roman" w:eastAsia="Times New Roman" w:hAnsi="Times New Roman" w:cs="Times New Roman"/>
                <w:color w:val="000000"/>
                <w:sz w:val="20"/>
                <w:szCs w:val="20"/>
                <w:shd w:val="clear" w:color="auto" w:fill="FFFFFF"/>
                <w:lang w:eastAsia="lt-LT"/>
              </w:rPr>
              <w:t xml:space="preserve"> m.</w:t>
            </w:r>
          </w:p>
        </w:tc>
        <w:tc>
          <w:tcPr>
            <w:tcW w:w="1701" w:type="dxa"/>
          </w:tcPr>
          <w:p w14:paraId="484DE220"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lastRenderedPageBreak/>
              <w:t>Pasibaigus ketvirčiui</w:t>
            </w:r>
          </w:p>
          <w:p w14:paraId="6EE8CAC7"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73B8165F"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783F31DF"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2B691F7D"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1 k. per metus</w:t>
            </w:r>
          </w:p>
          <w:p w14:paraId="7AE9D267"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7739AB02"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7A6253A6"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2930051C"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3240DC1D"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7D490F4F"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2 k. per metus</w:t>
            </w:r>
          </w:p>
          <w:p w14:paraId="76DD548A"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2401224D"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2AE3C5C8"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p>
          <w:p w14:paraId="7F274825" w14:textId="77777777" w:rsidR="00297B14" w:rsidRPr="00D62D2F" w:rsidRDefault="00297B14">
            <w:pPr>
              <w:spacing w:after="0" w:line="276" w:lineRule="auto"/>
              <w:ind w:right="319"/>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Visus mokslo metus</w:t>
            </w:r>
          </w:p>
          <w:p w14:paraId="2107A004" w14:textId="77777777" w:rsidR="00297B14" w:rsidRPr="00D62D2F" w:rsidRDefault="00297B14">
            <w:pPr>
              <w:spacing w:after="0" w:line="276" w:lineRule="auto"/>
              <w:ind w:right="319"/>
              <w:jc w:val="both"/>
              <w:rPr>
                <w:rFonts w:ascii="Times New Roman" w:eastAsia="Times New Roman" w:hAnsi="Times New Roman" w:cs="Times New Roman"/>
                <w:sz w:val="20"/>
                <w:szCs w:val="20"/>
                <w:lang w:eastAsia="lt-LT"/>
              </w:rPr>
            </w:pPr>
          </w:p>
          <w:p w14:paraId="3C927492" w14:textId="77777777" w:rsidR="00297B14" w:rsidRPr="00D62D2F" w:rsidRDefault="00297B14">
            <w:pPr>
              <w:spacing w:after="0" w:line="276" w:lineRule="auto"/>
              <w:ind w:right="319"/>
              <w:jc w:val="both"/>
              <w:rPr>
                <w:rFonts w:ascii="Times New Roman" w:eastAsia="Times New Roman" w:hAnsi="Times New Roman" w:cs="Times New Roman"/>
                <w:sz w:val="20"/>
                <w:szCs w:val="20"/>
                <w:lang w:eastAsia="lt-LT"/>
              </w:rPr>
            </w:pPr>
          </w:p>
          <w:p w14:paraId="598EEAF1" w14:textId="77777777" w:rsidR="00297B14" w:rsidRPr="00D62D2F" w:rsidRDefault="00297B14">
            <w:pPr>
              <w:spacing w:after="0" w:line="276" w:lineRule="auto"/>
              <w:ind w:right="319"/>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Visus mokslo metus</w:t>
            </w:r>
          </w:p>
        </w:tc>
        <w:tc>
          <w:tcPr>
            <w:tcW w:w="1247" w:type="dxa"/>
          </w:tcPr>
          <w:p w14:paraId="29125D00"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Agnė Jonaitytė</w:t>
            </w:r>
          </w:p>
          <w:p w14:paraId="5AD7FA96" w14:textId="156A4629" w:rsidR="00297B14" w:rsidRPr="00D62D2F" w:rsidRDefault="00297B14">
            <w:pPr>
              <w:snapToGrid w:val="0"/>
              <w:spacing w:after="0" w:line="240" w:lineRule="auto"/>
              <w:jc w:val="center"/>
              <w:rPr>
                <w:rFonts w:ascii="Times New Roman" w:eastAsia="Times New Roman" w:hAnsi="Times New Roman" w:cs="Times New Roman"/>
                <w:sz w:val="20"/>
                <w:szCs w:val="20"/>
                <w:lang w:eastAsia="lt-LT"/>
              </w:rPr>
            </w:pPr>
          </w:p>
        </w:tc>
        <w:tc>
          <w:tcPr>
            <w:tcW w:w="1527" w:type="dxa"/>
          </w:tcPr>
          <w:p w14:paraId="3CFFED14" w14:textId="77777777" w:rsidR="00297B14" w:rsidRDefault="001058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p>
          <w:p w14:paraId="7493C03C" w14:textId="77777777" w:rsidR="00600B85" w:rsidRDefault="00600B85">
            <w:pPr>
              <w:spacing w:after="0" w:line="240" w:lineRule="auto"/>
              <w:rPr>
                <w:rFonts w:ascii="Times New Roman" w:eastAsia="Times New Roman" w:hAnsi="Times New Roman" w:cs="Times New Roman"/>
                <w:sz w:val="20"/>
                <w:szCs w:val="20"/>
                <w:lang w:eastAsia="lt-LT"/>
              </w:rPr>
            </w:pPr>
          </w:p>
          <w:p w14:paraId="1257998F" w14:textId="77777777" w:rsidR="00600B85" w:rsidRDefault="00600B85">
            <w:pPr>
              <w:spacing w:after="0" w:line="240" w:lineRule="auto"/>
              <w:rPr>
                <w:rFonts w:ascii="Times New Roman" w:eastAsia="Times New Roman" w:hAnsi="Times New Roman" w:cs="Times New Roman"/>
                <w:sz w:val="20"/>
                <w:szCs w:val="20"/>
                <w:lang w:eastAsia="lt-LT"/>
              </w:rPr>
            </w:pPr>
          </w:p>
          <w:p w14:paraId="4504F8A7" w14:textId="77777777" w:rsidR="00600B85" w:rsidRDefault="00600B85">
            <w:pPr>
              <w:spacing w:after="0" w:line="240" w:lineRule="auto"/>
              <w:rPr>
                <w:rFonts w:ascii="Times New Roman" w:eastAsia="Times New Roman" w:hAnsi="Times New Roman" w:cs="Times New Roman"/>
                <w:sz w:val="20"/>
                <w:szCs w:val="20"/>
                <w:lang w:eastAsia="lt-LT"/>
              </w:rPr>
            </w:pPr>
          </w:p>
          <w:p w14:paraId="7AB709AE" w14:textId="77777777" w:rsidR="00600B85" w:rsidRDefault="00600B85">
            <w:pPr>
              <w:spacing w:after="0" w:line="240" w:lineRule="auto"/>
              <w:rPr>
                <w:rFonts w:ascii="Times New Roman" w:eastAsia="Times New Roman" w:hAnsi="Times New Roman" w:cs="Times New Roman"/>
                <w:sz w:val="20"/>
                <w:szCs w:val="20"/>
                <w:lang w:eastAsia="lt-LT"/>
              </w:rPr>
            </w:pPr>
          </w:p>
          <w:p w14:paraId="77450EA2" w14:textId="77777777" w:rsidR="00600B85" w:rsidRDefault="00600B85">
            <w:pPr>
              <w:spacing w:after="0" w:line="240" w:lineRule="auto"/>
              <w:rPr>
                <w:rFonts w:ascii="Times New Roman" w:eastAsia="Times New Roman" w:hAnsi="Times New Roman" w:cs="Times New Roman"/>
                <w:sz w:val="20"/>
                <w:szCs w:val="20"/>
                <w:lang w:eastAsia="lt-LT"/>
              </w:rPr>
            </w:pPr>
          </w:p>
          <w:p w14:paraId="3C6FE6F8" w14:textId="77777777" w:rsidR="00600B85" w:rsidRDefault="00600B8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p w14:paraId="11552812" w14:textId="77777777" w:rsidR="00600B85" w:rsidRDefault="00600B85">
            <w:pPr>
              <w:spacing w:after="0" w:line="240" w:lineRule="auto"/>
              <w:rPr>
                <w:rFonts w:ascii="Times New Roman" w:eastAsia="Times New Roman" w:hAnsi="Times New Roman" w:cs="Times New Roman"/>
                <w:sz w:val="20"/>
                <w:szCs w:val="20"/>
                <w:lang w:eastAsia="lt-LT"/>
              </w:rPr>
            </w:pPr>
          </w:p>
          <w:p w14:paraId="0D7846BF" w14:textId="77777777" w:rsidR="00600B85" w:rsidRDefault="00600B85">
            <w:pPr>
              <w:spacing w:after="0" w:line="240" w:lineRule="auto"/>
              <w:rPr>
                <w:rFonts w:ascii="Times New Roman" w:eastAsia="Times New Roman" w:hAnsi="Times New Roman" w:cs="Times New Roman"/>
                <w:sz w:val="20"/>
                <w:szCs w:val="20"/>
                <w:lang w:eastAsia="lt-LT"/>
              </w:rPr>
            </w:pPr>
          </w:p>
          <w:p w14:paraId="34E6EB0B" w14:textId="77777777" w:rsidR="00600B85" w:rsidRDefault="00600B85">
            <w:pPr>
              <w:spacing w:after="0" w:line="240" w:lineRule="auto"/>
              <w:rPr>
                <w:rFonts w:ascii="Times New Roman" w:eastAsia="Times New Roman" w:hAnsi="Times New Roman" w:cs="Times New Roman"/>
                <w:sz w:val="20"/>
                <w:szCs w:val="20"/>
                <w:lang w:eastAsia="lt-LT"/>
              </w:rPr>
            </w:pPr>
          </w:p>
          <w:p w14:paraId="6F8E8F9E" w14:textId="77777777" w:rsidR="00600B85" w:rsidRDefault="00600B85">
            <w:pPr>
              <w:spacing w:after="0" w:line="240" w:lineRule="auto"/>
              <w:rPr>
                <w:rFonts w:ascii="Times New Roman" w:eastAsia="Times New Roman" w:hAnsi="Times New Roman" w:cs="Times New Roman"/>
                <w:sz w:val="20"/>
                <w:szCs w:val="20"/>
                <w:lang w:eastAsia="lt-LT"/>
              </w:rPr>
            </w:pPr>
          </w:p>
          <w:p w14:paraId="717ABC1F" w14:textId="77777777" w:rsidR="00600B85" w:rsidRDefault="00600B85">
            <w:pPr>
              <w:spacing w:after="0" w:line="240" w:lineRule="auto"/>
              <w:rPr>
                <w:rFonts w:ascii="Times New Roman" w:eastAsia="Times New Roman" w:hAnsi="Times New Roman" w:cs="Times New Roman"/>
                <w:sz w:val="20"/>
                <w:szCs w:val="20"/>
                <w:lang w:eastAsia="lt-LT"/>
              </w:rPr>
            </w:pPr>
          </w:p>
          <w:p w14:paraId="0F293065" w14:textId="77777777" w:rsidR="00600B85" w:rsidRDefault="00600B8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p w14:paraId="38D40D9A" w14:textId="77777777" w:rsidR="00600B85" w:rsidRDefault="00600B85">
            <w:pPr>
              <w:spacing w:after="0" w:line="240" w:lineRule="auto"/>
              <w:rPr>
                <w:rFonts w:ascii="Times New Roman" w:eastAsia="Times New Roman" w:hAnsi="Times New Roman" w:cs="Times New Roman"/>
                <w:sz w:val="20"/>
                <w:szCs w:val="20"/>
                <w:lang w:eastAsia="lt-LT"/>
              </w:rPr>
            </w:pPr>
          </w:p>
          <w:p w14:paraId="27B1AA68" w14:textId="77777777" w:rsidR="00600B85" w:rsidRDefault="00600B85">
            <w:pPr>
              <w:spacing w:after="0" w:line="240" w:lineRule="auto"/>
              <w:rPr>
                <w:rFonts w:ascii="Times New Roman" w:eastAsia="Times New Roman" w:hAnsi="Times New Roman" w:cs="Times New Roman"/>
                <w:sz w:val="20"/>
                <w:szCs w:val="20"/>
                <w:lang w:eastAsia="lt-LT"/>
              </w:rPr>
            </w:pPr>
          </w:p>
          <w:p w14:paraId="53E8A0FD" w14:textId="77777777" w:rsidR="00600B85" w:rsidRDefault="00600B85">
            <w:pPr>
              <w:spacing w:after="0" w:line="240" w:lineRule="auto"/>
              <w:rPr>
                <w:rFonts w:ascii="Times New Roman" w:eastAsia="Times New Roman" w:hAnsi="Times New Roman" w:cs="Times New Roman"/>
                <w:sz w:val="20"/>
                <w:szCs w:val="20"/>
                <w:lang w:eastAsia="lt-LT"/>
              </w:rPr>
            </w:pPr>
          </w:p>
          <w:p w14:paraId="2AB540EF" w14:textId="2AC30789" w:rsidR="00600B85" w:rsidRPr="00D62D2F" w:rsidRDefault="00600B85">
            <w:pPr>
              <w:spacing w:after="0" w:line="240" w:lineRule="auto"/>
              <w:rPr>
                <w:rFonts w:ascii="Times New Roman" w:eastAsia="Times New Roman" w:hAnsi="Times New Roman" w:cs="Times New Roman"/>
                <w:sz w:val="20"/>
                <w:szCs w:val="20"/>
                <w:lang w:eastAsia="lt-LT"/>
              </w:rPr>
            </w:pPr>
            <w:r>
              <w:rPr>
                <w:rFonts w:ascii="Times New Roman" w:hAnsi="Times New Roman"/>
                <w:sz w:val="20"/>
                <w:szCs w:val="20"/>
              </w:rPr>
              <w:lastRenderedPageBreak/>
              <w:t>Pildyta visus metus</w:t>
            </w:r>
          </w:p>
        </w:tc>
      </w:tr>
      <w:tr w:rsidR="00297B14" w:rsidRPr="00D62D2F" w14:paraId="341D4C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1"/>
        </w:trPr>
        <w:tc>
          <w:tcPr>
            <w:tcW w:w="2205" w:type="dxa"/>
            <w:tcBorders>
              <w:top w:val="single" w:sz="4" w:space="0" w:color="auto"/>
              <w:left w:val="single" w:sz="4" w:space="0" w:color="auto"/>
              <w:bottom w:val="single" w:sz="4" w:space="0" w:color="auto"/>
              <w:right w:val="single" w:sz="4" w:space="0" w:color="auto"/>
            </w:tcBorders>
          </w:tcPr>
          <w:p w14:paraId="77F88BDE" w14:textId="312F85F1" w:rsidR="00297B14" w:rsidRPr="00D62D2F" w:rsidRDefault="00297B14">
            <w:pPr>
              <w:spacing w:after="0" w:line="240" w:lineRule="auto"/>
              <w:rPr>
                <w:rFonts w:ascii="Times New Roman" w:eastAsia="Times New Roman" w:hAnsi="Times New Roman" w:cs="Times New Roman"/>
                <w:noProof/>
                <w:sz w:val="20"/>
                <w:szCs w:val="20"/>
                <w:lang w:eastAsia="lt-LT"/>
              </w:rPr>
            </w:pPr>
            <w:r w:rsidRPr="00D62D2F">
              <w:rPr>
                <w:rFonts w:ascii="Times New Roman" w:eastAsia="Times New Roman" w:hAnsi="Times New Roman" w:cs="Times New Roman"/>
                <w:noProof/>
                <w:sz w:val="20"/>
                <w:szCs w:val="20"/>
                <w:lang w:eastAsia="lt-LT"/>
              </w:rPr>
              <w:lastRenderedPageBreak/>
              <w:t>1</w:t>
            </w:r>
            <w:r w:rsidR="00600B85">
              <w:rPr>
                <w:rFonts w:ascii="Times New Roman" w:eastAsia="Times New Roman" w:hAnsi="Times New Roman" w:cs="Times New Roman"/>
                <w:noProof/>
                <w:sz w:val="20"/>
                <w:szCs w:val="20"/>
                <w:lang w:eastAsia="lt-LT"/>
              </w:rPr>
              <w:t>5</w:t>
            </w:r>
            <w:r w:rsidRPr="00D62D2F">
              <w:rPr>
                <w:rFonts w:ascii="Times New Roman" w:eastAsia="Times New Roman" w:hAnsi="Times New Roman" w:cs="Times New Roman"/>
                <w:noProof/>
                <w:sz w:val="20"/>
                <w:szCs w:val="20"/>
                <w:lang w:eastAsia="lt-LT"/>
              </w:rPr>
              <w:t>.Fizinio pajėgumo rezultatų analizė, rekomendacijas mokyklos bendruomenės nariams, dalyvavimas mokiniams atliekant fizinio pajėgumo nustatymą.*</w:t>
            </w:r>
          </w:p>
        </w:tc>
        <w:tc>
          <w:tcPr>
            <w:tcW w:w="3035" w:type="dxa"/>
            <w:tcBorders>
              <w:top w:val="single" w:sz="4" w:space="0" w:color="auto"/>
              <w:left w:val="single" w:sz="4" w:space="0" w:color="auto"/>
              <w:bottom w:val="single" w:sz="4" w:space="0" w:color="auto"/>
              <w:right w:val="single" w:sz="4" w:space="0" w:color="auto"/>
            </w:tcBorders>
          </w:tcPr>
          <w:p w14:paraId="151ACB0C" w14:textId="77777777" w:rsidR="00297B14" w:rsidRPr="00D62D2F" w:rsidRDefault="00297B14">
            <w:pPr>
              <w:spacing w:after="0" w:line="240" w:lineRule="auto"/>
              <w:rPr>
                <w:rFonts w:ascii="Times New Roman" w:eastAsia="Times New Roman" w:hAnsi="Times New Roman" w:cs="Times New Roman"/>
                <w:color w:val="000000"/>
                <w:sz w:val="20"/>
                <w:szCs w:val="20"/>
                <w:lang w:eastAsia="lt-LT"/>
              </w:rPr>
            </w:pPr>
            <w:r w:rsidRPr="00D62D2F">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6</w:t>
            </w:r>
            <w:r w:rsidRPr="00D62D2F">
              <w:rPr>
                <w:rFonts w:ascii="Times New Roman" w:eastAsia="Times New Roman" w:hAnsi="Times New Roman" w:cs="Times New Roman"/>
                <w:color w:val="000000"/>
                <w:sz w:val="20"/>
                <w:szCs w:val="20"/>
                <w:lang w:eastAsia="lt-LT"/>
              </w:rPr>
              <w:t>.1 Mokyklos bendruomenės narių informavimas apie mokinių fizinio pajėgumo rezultatus, remiantis fizinio pajėgumo rezultatų analize.</w:t>
            </w:r>
          </w:p>
          <w:p w14:paraId="3FEC4787" w14:textId="77777777" w:rsidR="00297B14" w:rsidRPr="00D62D2F" w:rsidRDefault="00297B14">
            <w:pPr>
              <w:spacing w:after="0" w:line="240" w:lineRule="auto"/>
              <w:rPr>
                <w:rFonts w:ascii="Times New Roman" w:eastAsia="Times New Roman" w:hAnsi="Times New Roman" w:cs="Times New Roman"/>
                <w:color w:val="000000"/>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6680DA69" w14:textId="77777777" w:rsidR="00297B14" w:rsidRPr="00D62D2F" w:rsidRDefault="00297B14">
            <w:pPr>
              <w:spacing w:after="0" w:line="276" w:lineRule="auto"/>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Esant poreikiui</w:t>
            </w:r>
          </w:p>
        </w:tc>
        <w:tc>
          <w:tcPr>
            <w:tcW w:w="1247" w:type="dxa"/>
            <w:tcBorders>
              <w:top w:val="single" w:sz="4" w:space="0" w:color="auto"/>
              <w:left w:val="single" w:sz="4" w:space="0" w:color="auto"/>
              <w:bottom w:val="single" w:sz="4" w:space="0" w:color="auto"/>
              <w:right w:val="single" w:sz="4" w:space="0" w:color="auto"/>
            </w:tcBorders>
          </w:tcPr>
          <w:p w14:paraId="37AE0CB2"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Agnė Jonaitytė</w:t>
            </w:r>
          </w:p>
          <w:p w14:paraId="7847DC36" w14:textId="42D670B1" w:rsidR="00297B14" w:rsidRPr="00D62D2F" w:rsidRDefault="00297B14">
            <w:pPr>
              <w:spacing w:after="200" w:line="276" w:lineRule="auto"/>
              <w:jc w:val="center"/>
              <w:rPr>
                <w:rFonts w:ascii="Times New Roman" w:eastAsia="Times New Roman" w:hAnsi="Times New Roman" w:cs="Times New Roman"/>
                <w:sz w:val="20"/>
                <w:szCs w:val="20"/>
                <w:lang w:eastAsia="lt-LT"/>
              </w:rPr>
            </w:pPr>
          </w:p>
        </w:tc>
        <w:tc>
          <w:tcPr>
            <w:tcW w:w="1527" w:type="dxa"/>
            <w:tcBorders>
              <w:top w:val="single" w:sz="4" w:space="0" w:color="auto"/>
              <w:left w:val="single" w:sz="4" w:space="0" w:color="auto"/>
              <w:bottom w:val="single" w:sz="4" w:space="0" w:color="auto"/>
              <w:right w:val="single" w:sz="4" w:space="0" w:color="auto"/>
            </w:tcBorders>
          </w:tcPr>
          <w:p w14:paraId="77D7FD4C" w14:textId="6C58ECA2" w:rsidR="00297B14" w:rsidRPr="00D62D2F" w:rsidRDefault="00600B8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r>
    </w:tbl>
    <w:p w14:paraId="63019A58" w14:textId="77777777" w:rsidR="00297B14" w:rsidRPr="00D62D2F" w:rsidRDefault="00297B14" w:rsidP="00297B14">
      <w:pPr>
        <w:spacing w:after="200" w:line="276" w:lineRule="auto"/>
        <w:jc w:val="both"/>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0"/>
          <w:szCs w:val="20"/>
          <w:lang w:eastAsia="lt-LT"/>
        </w:rPr>
        <w:t>*Fizinio pajėgumo nustatymas vykdomas ne rečiau kaip vieną kartą per mokslo metus (nuo vasario iki gegužės mėnesio). Šis reikalavimas netaikomas karantino, ekstremalios situacijos, ekstremalaus įvykio, įvykio, keliančio pavojų mokinių sveikatai ir gyvybei, laikotarpiu.</w:t>
      </w:r>
    </w:p>
    <w:p w14:paraId="4F8AFCEE" w14:textId="77777777" w:rsidR="00297B14" w:rsidRPr="00D62D2F" w:rsidRDefault="00297B14" w:rsidP="00297B14">
      <w:pPr>
        <w:spacing w:after="200" w:line="276" w:lineRule="auto"/>
        <w:rPr>
          <w:rFonts w:ascii="Times New Roman" w:eastAsia="Times New Roman" w:hAnsi="Times New Roman" w:cs="Times New Roman"/>
          <w:sz w:val="24"/>
          <w:lang w:eastAsia="lt-LT"/>
        </w:rPr>
      </w:pPr>
    </w:p>
    <w:p w14:paraId="7D9EC62A" w14:textId="77777777" w:rsidR="00297B14" w:rsidRPr="00D62D2F" w:rsidRDefault="00297B14" w:rsidP="00297B14">
      <w:pPr>
        <w:spacing w:after="0" w:line="240" w:lineRule="auto"/>
        <w:rPr>
          <w:rFonts w:ascii="Times New Roman" w:eastAsia="Times New Roman" w:hAnsi="Times New Roman" w:cs="Times New Roman"/>
          <w:sz w:val="20"/>
          <w:szCs w:val="20"/>
          <w:lang w:eastAsia="lt-LT"/>
        </w:rPr>
      </w:pPr>
      <w:r w:rsidRPr="00D62D2F">
        <w:rPr>
          <w:rFonts w:ascii="Times New Roman" w:eastAsia="Times New Roman" w:hAnsi="Times New Roman" w:cs="Times New Roman"/>
          <w:sz w:val="24"/>
          <w:lang w:eastAsia="lt-LT"/>
        </w:rPr>
        <w:t>Visuomenės sveikatos specialistė</w:t>
      </w:r>
      <w:r w:rsidRPr="00D62D2F">
        <w:rPr>
          <w:rFonts w:ascii="Times New Roman" w:eastAsia="Times New Roman" w:hAnsi="Times New Roman" w:cs="Times New Roman"/>
          <w:sz w:val="24"/>
          <w:lang w:eastAsia="lt-LT"/>
        </w:rPr>
        <w:tab/>
      </w:r>
      <w:r w:rsidRPr="00D62D2F">
        <w:rPr>
          <w:rFonts w:ascii="Times New Roman" w:eastAsia="Times New Roman" w:hAnsi="Times New Roman" w:cs="Times New Roman"/>
          <w:sz w:val="24"/>
          <w:lang w:eastAsia="lt-LT"/>
        </w:rPr>
        <w:tab/>
      </w:r>
      <w:r w:rsidRPr="00297B14">
        <w:rPr>
          <w:rFonts w:ascii="Times New Roman" w:eastAsia="Times New Roman" w:hAnsi="Times New Roman" w:cs="Times New Roman"/>
          <w:sz w:val="32"/>
          <w:szCs w:val="28"/>
          <w:lang w:eastAsia="lt-LT"/>
        </w:rPr>
        <w:t xml:space="preserve">                              </w:t>
      </w:r>
      <w:r w:rsidRPr="00297B14">
        <w:rPr>
          <w:rFonts w:ascii="Times New Roman" w:eastAsia="Times New Roman" w:hAnsi="Times New Roman" w:cs="Times New Roman"/>
          <w:sz w:val="24"/>
          <w:szCs w:val="24"/>
          <w:lang w:eastAsia="lt-LT"/>
        </w:rPr>
        <w:t>Agnė Jonaitytė</w:t>
      </w:r>
    </w:p>
    <w:p w14:paraId="221623EF" w14:textId="4F2542FA" w:rsidR="00297B14" w:rsidRPr="00D62D2F" w:rsidRDefault="00297B14" w:rsidP="00297B14">
      <w:pPr>
        <w:snapToGrid w:val="0"/>
        <w:spacing w:after="0" w:line="240" w:lineRule="auto"/>
        <w:rPr>
          <w:rFonts w:ascii="Times New Roman" w:eastAsia="Times New Roman" w:hAnsi="Times New Roman" w:cs="Times New Roman"/>
          <w:sz w:val="20"/>
          <w:szCs w:val="20"/>
          <w:lang w:eastAsia="lt-LT"/>
        </w:rPr>
      </w:pPr>
    </w:p>
    <w:p w14:paraId="466D49C3" w14:textId="77777777" w:rsidR="00297B14" w:rsidRPr="00D62D2F" w:rsidRDefault="00297B14" w:rsidP="00297B14">
      <w:pPr>
        <w:snapToGrid w:val="0"/>
        <w:spacing w:after="0" w:line="240" w:lineRule="auto"/>
        <w:rPr>
          <w:rFonts w:ascii="Calibri" w:eastAsia="Times New Roman" w:hAnsi="Calibri" w:cs="Times New Roman"/>
          <w:sz w:val="20"/>
          <w:szCs w:val="20"/>
          <w:lang w:eastAsia="lt-LT"/>
        </w:rPr>
      </w:pPr>
    </w:p>
    <w:p w14:paraId="69B391AF" w14:textId="77777777" w:rsidR="00297B14" w:rsidRPr="00D62D2F" w:rsidRDefault="00297B14" w:rsidP="00297B14">
      <w:pPr>
        <w:spacing w:after="200" w:line="276" w:lineRule="auto"/>
        <w:rPr>
          <w:rFonts w:ascii="Times New Roman" w:eastAsia="Times New Roman" w:hAnsi="Times New Roman" w:cs="Times New Roman"/>
          <w:sz w:val="24"/>
          <w:lang w:eastAsia="lt-LT"/>
        </w:rPr>
      </w:pPr>
    </w:p>
    <w:p w14:paraId="28E8CA3B" w14:textId="77777777" w:rsidR="00297B14" w:rsidRDefault="00297B14" w:rsidP="00297B14">
      <w:pPr>
        <w:ind w:left="-709"/>
      </w:pPr>
    </w:p>
    <w:p w14:paraId="1DB74617" w14:textId="77777777" w:rsidR="00E91583" w:rsidRDefault="00E91583"/>
    <w:sectPr w:rsidR="00E91583" w:rsidSect="00297B14">
      <w:footerReference w:type="default" r:id="rId7"/>
      <w:pgSz w:w="11906" w:h="16838"/>
      <w:pgMar w:top="709"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9209" w14:textId="77777777" w:rsidR="00D527C9" w:rsidRDefault="00D527C9">
      <w:pPr>
        <w:spacing w:after="0" w:line="240" w:lineRule="auto"/>
      </w:pPr>
      <w:r>
        <w:separator/>
      </w:r>
    </w:p>
  </w:endnote>
  <w:endnote w:type="continuationSeparator" w:id="0">
    <w:p w14:paraId="462204B3" w14:textId="77777777" w:rsidR="00D527C9" w:rsidRDefault="00D5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DAB6" w14:textId="77777777" w:rsidR="00DA7726" w:rsidRDefault="00000000">
    <w:pPr>
      <w:pStyle w:val="Porat"/>
      <w:jc w:val="right"/>
    </w:pPr>
    <w:r>
      <w:fldChar w:fldCharType="begin"/>
    </w:r>
    <w:r>
      <w:instrText>PAGE   \* MERGEFORMAT</w:instrText>
    </w:r>
    <w:r>
      <w:fldChar w:fldCharType="separate"/>
    </w:r>
    <w:r>
      <w:rPr>
        <w:noProof/>
      </w:rPr>
      <w:t>5</w:t>
    </w:r>
    <w:r>
      <w:fldChar w:fldCharType="end"/>
    </w:r>
  </w:p>
  <w:p w14:paraId="26F5601F" w14:textId="77777777" w:rsidR="00DA7726" w:rsidRDefault="00DA77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AFA3" w14:textId="77777777" w:rsidR="00D527C9" w:rsidRDefault="00D527C9">
      <w:pPr>
        <w:spacing w:after="0" w:line="240" w:lineRule="auto"/>
      </w:pPr>
      <w:r>
        <w:separator/>
      </w:r>
    </w:p>
  </w:footnote>
  <w:footnote w:type="continuationSeparator" w:id="0">
    <w:p w14:paraId="709BD736" w14:textId="77777777" w:rsidR="00D527C9" w:rsidRDefault="00D52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B2B23"/>
    <w:multiLevelType w:val="multilevel"/>
    <w:tmpl w:val="D83AC1D2"/>
    <w:lvl w:ilvl="0">
      <w:start w:val="1"/>
      <w:numFmt w:val="decimal"/>
      <w:lvlText w:val="%1."/>
      <w:lvlJc w:val="left"/>
      <w:pPr>
        <w:ind w:left="786" w:hanging="360"/>
      </w:p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num w:numId="1" w16cid:durableId="46801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14"/>
    <w:rsid w:val="00001C25"/>
    <w:rsid w:val="00056B4F"/>
    <w:rsid w:val="00065867"/>
    <w:rsid w:val="001058AB"/>
    <w:rsid w:val="00297B14"/>
    <w:rsid w:val="003D0442"/>
    <w:rsid w:val="00457D70"/>
    <w:rsid w:val="004F69EE"/>
    <w:rsid w:val="00540C88"/>
    <w:rsid w:val="00600B85"/>
    <w:rsid w:val="006465D2"/>
    <w:rsid w:val="00767A74"/>
    <w:rsid w:val="008B0A58"/>
    <w:rsid w:val="009E4883"/>
    <w:rsid w:val="00A527AA"/>
    <w:rsid w:val="00BB55AD"/>
    <w:rsid w:val="00D527C9"/>
    <w:rsid w:val="00DA7726"/>
    <w:rsid w:val="00E91583"/>
    <w:rsid w:val="00F81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2BE"/>
  <w15:chartTrackingRefBased/>
  <w15:docId w15:val="{8F629627-A62B-413E-884C-10E18C9A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B14"/>
    <w:rPr>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97B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97B14"/>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6073</Words>
  <Characters>3462</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Specialistas</dc:creator>
  <cp:keywords/>
  <dc:description/>
  <cp:lastModifiedBy>Specialistas</cp:lastModifiedBy>
  <cp:revision>6</cp:revision>
  <dcterms:created xsi:type="dcterms:W3CDTF">2024-12-16T08:42:00Z</dcterms:created>
  <dcterms:modified xsi:type="dcterms:W3CDTF">2026-01-05T11:21:00Z</dcterms:modified>
</cp:coreProperties>
</file>